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Pr="00373558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373558">
        <w:rPr>
          <w:bCs/>
          <w:sz w:val="28"/>
          <w:szCs w:val="28"/>
        </w:rPr>
        <w:t xml:space="preserve">модулю </w:t>
      </w:r>
      <w:r w:rsidR="00373558" w:rsidRPr="00373558">
        <w:rPr>
          <w:sz w:val="28"/>
          <w:szCs w:val="28"/>
        </w:rPr>
        <w:t>«Вакцинопрофилактика»</w:t>
      </w:r>
      <w:r w:rsidR="00373558" w:rsidRPr="00373558">
        <w:rPr>
          <w:sz w:val="28"/>
          <w:szCs w:val="28"/>
        </w:rPr>
        <w:t xml:space="preserve"> </w:t>
      </w:r>
      <w:r w:rsidRPr="00373558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C03354" w:rsidRDefault="00373558" w:rsidP="00C03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558">
        <w:rPr>
          <w:sz w:val="28"/>
          <w:szCs w:val="28"/>
        </w:rPr>
        <w:t>«Вакцинопрофилактика»</w:t>
      </w:r>
    </w:p>
    <w:p w:rsidR="00373558" w:rsidRPr="00373558" w:rsidRDefault="00373558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354" w:rsidRPr="00C03354" w:rsidRDefault="00373558" w:rsidP="003735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профессиональный модуль, соответствующий виду профессиональной деятельности специалиста и рассматривающий организационные основы прививочного дела, вопросы хранения медицинских иммунобиологических препаратов, условия и порядок проведения плановых прививок и прививок по эпидемическим показаниям, предупреждению поства</w:t>
      </w:r>
      <w:r>
        <w:rPr>
          <w:sz w:val="28"/>
          <w:szCs w:val="28"/>
        </w:rPr>
        <w:t xml:space="preserve">кцинальных реакций и осложнений, </w:t>
      </w:r>
      <w:r w:rsidR="00C03354" w:rsidRPr="00C03354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bookmarkStart w:id="0" w:name="_GoBack"/>
      <w:bookmarkEnd w:id="0"/>
      <w:r w:rsidR="00C03354" w:rsidRPr="00C03354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="00C03354"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="00C03354" w:rsidRPr="00C03354">
        <w:rPr>
          <w:rStyle w:val="FontStyle23"/>
          <w:sz w:val="28"/>
          <w:szCs w:val="28"/>
          <w:lang w:val="en-US"/>
        </w:rPr>
        <w:t>COVID</w:t>
      </w:r>
      <w:r w:rsidR="00C03354" w:rsidRPr="00C03354">
        <w:rPr>
          <w:rStyle w:val="FontStyle23"/>
          <w:sz w:val="28"/>
          <w:szCs w:val="28"/>
        </w:rPr>
        <w:t>-19.</w:t>
      </w:r>
    </w:p>
    <w:p w:rsidR="00C03354" w:rsidRPr="00C03354" w:rsidRDefault="00C03354" w:rsidP="00C03354">
      <w:pPr>
        <w:rPr>
          <w:sz w:val="28"/>
          <w:szCs w:val="28"/>
        </w:rPr>
      </w:pPr>
    </w:p>
    <w:p w:rsidR="00C03354" w:rsidRPr="00C03354" w:rsidRDefault="00C03354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373558"/>
    <w:rsid w:val="00675EB1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44D6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cp:lastPrinted>2021-02-24T10:16:00Z</cp:lastPrinted>
  <dcterms:created xsi:type="dcterms:W3CDTF">2021-02-24T10:56:00Z</dcterms:created>
  <dcterms:modified xsi:type="dcterms:W3CDTF">2021-02-24T11:21:00Z</dcterms:modified>
</cp:coreProperties>
</file>