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Pr="003B0282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3B0282" w:rsidRPr="003B0282">
        <w:rPr>
          <w:bCs/>
          <w:sz w:val="28"/>
          <w:szCs w:val="28"/>
        </w:rPr>
        <w:t xml:space="preserve">«Гистологические методы исследований </w:t>
      </w:r>
      <w:bookmarkStart w:id="0" w:name="_Hlk55936976"/>
      <w:proofErr w:type="spellStart"/>
      <w:r w:rsidR="003B0282" w:rsidRPr="003B0282">
        <w:rPr>
          <w:bCs/>
          <w:sz w:val="28"/>
          <w:szCs w:val="28"/>
        </w:rPr>
        <w:t>биопсийного</w:t>
      </w:r>
      <w:proofErr w:type="spellEnd"/>
      <w:r w:rsidR="003B0282" w:rsidRPr="003B0282">
        <w:rPr>
          <w:bCs/>
          <w:sz w:val="28"/>
          <w:szCs w:val="28"/>
        </w:rPr>
        <w:t xml:space="preserve"> (операционного) и </w:t>
      </w:r>
      <w:proofErr w:type="spellStart"/>
      <w:r w:rsidR="003B0282" w:rsidRPr="003B0282">
        <w:rPr>
          <w:bCs/>
          <w:sz w:val="28"/>
          <w:szCs w:val="28"/>
        </w:rPr>
        <w:t>аутопсийного</w:t>
      </w:r>
      <w:proofErr w:type="spellEnd"/>
      <w:r w:rsidR="003B0282" w:rsidRPr="003B0282">
        <w:rPr>
          <w:bCs/>
          <w:sz w:val="28"/>
          <w:szCs w:val="28"/>
        </w:rPr>
        <w:t xml:space="preserve"> (секционного) материала»</w:t>
      </w:r>
      <w:bookmarkEnd w:id="0"/>
      <w:r w:rsidRPr="003B0282">
        <w:rPr>
          <w:bCs/>
          <w:sz w:val="28"/>
          <w:szCs w:val="28"/>
        </w:rPr>
        <w:t xml:space="preserve"> дополнительной профессиональной программы повышения квалификации</w:t>
      </w:r>
    </w:p>
    <w:p w:rsidR="003B0282" w:rsidRPr="003B0282" w:rsidRDefault="003B0282" w:rsidP="003B0282">
      <w:pPr>
        <w:pStyle w:val="1"/>
        <w:rPr>
          <w:sz w:val="28"/>
          <w:szCs w:val="28"/>
        </w:rPr>
      </w:pPr>
      <w:bookmarkStart w:id="1" w:name="_Toc12273432"/>
      <w:bookmarkStart w:id="2" w:name="_Toc463615222"/>
      <w:r w:rsidRPr="003B0282">
        <w:rPr>
          <w:sz w:val="28"/>
          <w:szCs w:val="28"/>
        </w:rPr>
        <w:t>«Гистологические методы исследования</w:t>
      </w:r>
      <w:bookmarkEnd w:id="1"/>
      <w:r w:rsidRPr="003B0282">
        <w:rPr>
          <w:sz w:val="28"/>
          <w:szCs w:val="28"/>
        </w:rPr>
        <w:t xml:space="preserve"> </w:t>
      </w:r>
    </w:p>
    <w:p w:rsidR="003B0282" w:rsidRDefault="003B0282" w:rsidP="003B0282">
      <w:pPr>
        <w:pStyle w:val="1"/>
        <w:rPr>
          <w:sz w:val="28"/>
          <w:szCs w:val="28"/>
        </w:rPr>
      </w:pPr>
      <w:bookmarkStart w:id="3" w:name="_Toc12273433"/>
      <w:r w:rsidRPr="003B0282">
        <w:rPr>
          <w:sz w:val="28"/>
          <w:szCs w:val="28"/>
        </w:rPr>
        <w:t>в патологоанатомических отделениях и прозекторских»</w:t>
      </w:r>
      <w:bookmarkEnd w:id="3"/>
      <w:r w:rsidRPr="003B0282">
        <w:rPr>
          <w:sz w:val="28"/>
          <w:szCs w:val="28"/>
        </w:rPr>
        <w:t xml:space="preserve"> </w:t>
      </w:r>
      <w:bookmarkEnd w:id="2"/>
    </w:p>
    <w:p w:rsidR="003B0282" w:rsidRDefault="003B0282" w:rsidP="003B0282">
      <w:pPr>
        <w:pStyle w:val="1"/>
        <w:jc w:val="both"/>
        <w:rPr>
          <w:sz w:val="28"/>
          <w:szCs w:val="28"/>
        </w:rPr>
      </w:pPr>
    </w:p>
    <w:p w:rsidR="003B0282" w:rsidRDefault="003B0282" w:rsidP="003B028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0282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3B0282" w:rsidRDefault="003B0282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B0282">
        <w:rPr>
          <w:sz w:val="28"/>
          <w:szCs w:val="28"/>
        </w:rPr>
        <w:t>патологической анатомии</w:t>
      </w:r>
      <w:r>
        <w:rPr>
          <w:sz w:val="28"/>
          <w:szCs w:val="28"/>
        </w:rPr>
        <w:t>;</w:t>
      </w:r>
    </w:p>
    <w:p w:rsidR="003B0282" w:rsidRDefault="003B0282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B0282">
        <w:rPr>
          <w:sz w:val="28"/>
          <w:szCs w:val="28"/>
        </w:rPr>
        <w:t>охраны труда и техники безопасности в патологоанатомических отделениях и прозекторских</w:t>
      </w:r>
      <w:r>
        <w:rPr>
          <w:sz w:val="28"/>
          <w:szCs w:val="28"/>
        </w:rPr>
        <w:t>;</w:t>
      </w:r>
    </w:p>
    <w:p w:rsidR="003B0282" w:rsidRDefault="003B0282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B0282">
        <w:rPr>
          <w:sz w:val="28"/>
          <w:szCs w:val="28"/>
        </w:rPr>
        <w:t xml:space="preserve">организации патологоанатомической службы; </w:t>
      </w:r>
    </w:p>
    <w:p w:rsidR="003B0282" w:rsidRDefault="003B0282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B0282">
        <w:rPr>
          <w:sz w:val="28"/>
          <w:szCs w:val="28"/>
        </w:rPr>
        <w:t>совершенств</w:t>
      </w:r>
      <w:r>
        <w:rPr>
          <w:sz w:val="28"/>
          <w:szCs w:val="28"/>
        </w:rPr>
        <w:t>ования технических</w:t>
      </w:r>
      <w:r w:rsidRPr="003B0282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Pr="003B0282">
        <w:rPr>
          <w:sz w:val="28"/>
          <w:szCs w:val="28"/>
        </w:rPr>
        <w:t xml:space="preserve"> подготовки материалов для гистологического исследования</w:t>
      </w:r>
      <w:r>
        <w:rPr>
          <w:sz w:val="28"/>
          <w:szCs w:val="28"/>
        </w:rPr>
        <w:t>;</w:t>
      </w:r>
    </w:p>
    <w:p w:rsidR="003B0282" w:rsidRDefault="003B0282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3B0282">
        <w:rPr>
          <w:sz w:val="28"/>
          <w:szCs w:val="28"/>
        </w:rPr>
        <w:t>совершенств</w:t>
      </w:r>
      <w:r>
        <w:rPr>
          <w:sz w:val="28"/>
          <w:szCs w:val="28"/>
        </w:rPr>
        <w:t>ования</w:t>
      </w:r>
      <w:r w:rsidRPr="003B0282">
        <w:rPr>
          <w:sz w:val="28"/>
          <w:szCs w:val="28"/>
        </w:rPr>
        <w:t xml:space="preserve"> методик</w:t>
      </w:r>
      <w:bookmarkStart w:id="4" w:name="_GoBack"/>
      <w:bookmarkEnd w:id="4"/>
      <w:r w:rsidRPr="003B0282">
        <w:rPr>
          <w:sz w:val="28"/>
          <w:szCs w:val="28"/>
        </w:rPr>
        <w:t xml:space="preserve"> приготовления и</w:t>
      </w:r>
      <w:r>
        <w:rPr>
          <w:sz w:val="28"/>
          <w:szCs w:val="28"/>
        </w:rPr>
        <w:t xml:space="preserve"> окраски гистологических срезов;</w:t>
      </w:r>
    </w:p>
    <w:p w:rsidR="00C03354" w:rsidRPr="00C03354" w:rsidRDefault="00C03354" w:rsidP="003B0282">
      <w:pPr>
        <w:pStyle w:val="1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C03354">
        <w:rPr>
          <w:sz w:val="28"/>
          <w:szCs w:val="28"/>
        </w:rPr>
        <w:t>обеспечени</w:t>
      </w:r>
      <w:r w:rsidR="003B0282">
        <w:rPr>
          <w:sz w:val="28"/>
          <w:szCs w:val="28"/>
        </w:rPr>
        <w:t>я</w:t>
      </w:r>
      <w:r w:rsidRPr="00C03354">
        <w:rPr>
          <w:sz w:val="28"/>
          <w:szCs w:val="28"/>
        </w:rPr>
        <w:t xml:space="preserve"> инфекционной безопасности медицинского персонала, инфекционного контроля, в том числе в условиях распространения </w:t>
      </w:r>
      <w:r w:rsidRPr="00C03354">
        <w:rPr>
          <w:rStyle w:val="FontStyle23"/>
          <w:sz w:val="28"/>
          <w:szCs w:val="28"/>
        </w:rPr>
        <w:t xml:space="preserve">новой коронавирусной инфекции </w:t>
      </w:r>
      <w:r w:rsidRPr="00C03354">
        <w:rPr>
          <w:rStyle w:val="FontStyle23"/>
          <w:sz w:val="28"/>
          <w:szCs w:val="28"/>
          <w:lang w:val="en-US"/>
        </w:rPr>
        <w:t>COVID</w:t>
      </w:r>
      <w:r w:rsidRPr="00C03354">
        <w:rPr>
          <w:rStyle w:val="FontStyle23"/>
          <w:sz w:val="28"/>
          <w:szCs w:val="28"/>
        </w:rPr>
        <w:t>-19.</w:t>
      </w:r>
    </w:p>
    <w:p w:rsidR="00C03354" w:rsidRPr="00C03354" w:rsidRDefault="00C03354" w:rsidP="003B0282">
      <w:pPr>
        <w:ind w:firstLine="851"/>
        <w:rPr>
          <w:sz w:val="28"/>
          <w:szCs w:val="28"/>
        </w:rPr>
      </w:pPr>
    </w:p>
    <w:p w:rsidR="00C03354" w:rsidRPr="00C03354" w:rsidRDefault="00C03354" w:rsidP="003B0282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A84F96"/>
    <w:multiLevelType w:val="hybridMultilevel"/>
    <w:tmpl w:val="E02C845E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3B0282"/>
    <w:rsid w:val="00675EB1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D1A3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B0282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3B0282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cp:lastPrinted>2021-02-24T10:16:00Z</cp:lastPrinted>
  <dcterms:created xsi:type="dcterms:W3CDTF">2021-02-24T10:56:00Z</dcterms:created>
  <dcterms:modified xsi:type="dcterms:W3CDTF">2021-02-24T11:47:00Z</dcterms:modified>
</cp:coreProperties>
</file>