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2E06E5" w:rsidRPr="002E06E5">
        <w:rPr>
          <w:bCs/>
          <w:sz w:val="28"/>
          <w:szCs w:val="28"/>
        </w:rPr>
        <w:t>«Оказание сестринской помощи гинекологическим больным»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повышения квалификац</w:t>
      </w:r>
      <w:bookmarkStart w:id="0" w:name="_GoBack"/>
      <w:bookmarkEnd w:id="0"/>
      <w:r>
        <w:rPr>
          <w:bCs/>
          <w:sz w:val="28"/>
          <w:szCs w:val="28"/>
        </w:rPr>
        <w:t>ии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06E5">
        <w:rPr>
          <w:bCs/>
          <w:sz w:val="28"/>
          <w:szCs w:val="28"/>
        </w:rPr>
        <w:t>«Сестринская помощь гинекологическим больным»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применения т</w:t>
      </w:r>
      <w:r w:rsidRPr="002E06E5">
        <w:rPr>
          <w:rFonts w:eastAsia="Calibri"/>
          <w:sz w:val="28"/>
          <w:szCs w:val="28"/>
        </w:rPr>
        <w:t>ехнологи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и </w:t>
      </w:r>
      <w:r w:rsidRPr="002E06E5">
        <w:rPr>
          <w:sz w:val="28"/>
          <w:szCs w:val="28"/>
        </w:rPr>
        <w:t xml:space="preserve">сестринской помощи </w:t>
      </w:r>
      <w:r w:rsidRPr="002E06E5">
        <w:rPr>
          <w:rFonts w:eastAsia="Calibri"/>
          <w:sz w:val="28"/>
          <w:szCs w:val="28"/>
        </w:rPr>
        <w:t xml:space="preserve">при </w:t>
      </w:r>
      <w:r w:rsidRPr="002E06E5">
        <w:rPr>
          <w:sz w:val="28"/>
          <w:szCs w:val="28"/>
        </w:rPr>
        <w:t xml:space="preserve">различных состояниях и </w:t>
      </w:r>
      <w:r w:rsidRPr="002E06E5">
        <w:rPr>
          <w:rFonts w:eastAsia="Calibri"/>
          <w:sz w:val="28"/>
          <w:szCs w:val="28"/>
        </w:rPr>
        <w:t>заболеваниях</w:t>
      </w:r>
      <w:r w:rsidRPr="002E06E5">
        <w:rPr>
          <w:sz w:val="28"/>
          <w:szCs w:val="28"/>
        </w:rPr>
        <w:t xml:space="preserve"> женских половых органов</w:t>
      </w:r>
      <w:r w:rsidRPr="002E06E5">
        <w:rPr>
          <w:sz w:val="28"/>
          <w:szCs w:val="28"/>
        </w:rPr>
        <w:t>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неотложные состояния в гинекологии</w:t>
      </w:r>
      <w:r w:rsidRPr="002E06E5">
        <w:rPr>
          <w:sz w:val="28"/>
          <w:szCs w:val="28"/>
        </w:rPr>
        <w:t>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rFonts w:eastAsia="Calibri"/>
          <w:sz w:val="28"/>
          <w:szCs w:val="28"/>
        </w:rPr>
        <w:t>техники взятия образцов</w:t>
      </w:r>
      <w:r w:rsidRPr="002E06E5">
        <w:rPr>
          <w:rFonts w:eastAsia="Calibri"/>
          <w:sz w:val="28"/>
          <w:szCs w:val="28"/>
        </w:rPr>
        <w:t xml:space="preserve"> биологических материалов для лабораторных исследований</w:t>
      </w:r>
      <w:r w:rsidRPr="002E06E5">
        <w:rPr>
          <w:sz w:val="28"/>
          <w:szCs w:val="28"/>
        </w:rPr>
        <w:t>;</w:t>
      </w:r>
      <w:r w:rsidRPr="002E06E5">
        <w:rPr>
          <w:rFonts w:eastAsia="Calibri"/>
          <w:sz w:val="28"/>
          <w:szCs w:val="28"/>
        </w:rPr>
        <w:t xml:space="preserve">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rFonts w:eastAsia="Calibri"/>
          <w:sz w:val="28"/>
          <w:szCs w:val="28"/>
        </w:rPr>
        <w:t>выполнени</w:t>
      </w:r>
      <w:r w:rsidRPr="002E06E5">
        <w:rPr>
          <w:sz w:val="28"/>
          <w:szCs w:val="28"/>
        </w:rPr>
        <w:t xml:space="preserve">я </w:t>
      </w:r>
      <w:r w:rsidRPr="002E06E5">
        <w:rPr>
          <w:rFonts w:eastAsia="Calibri"/>
          <w:sz w:val="28"/>
          <w:szCs w:val="28"/>
        </w:rPr>
        <w:t>врачебных назначений</w:t>
      </w:r>
      <w:r w:rsidRPr="002E06E5">
        <w:rPr>
          <w:rFonts w:eastAsia="Calibri"/>
          <w:sz w:val="28"/>
          <w:szCs w:val="28"/>
        </w:rPr>
        <w:t>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уход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 xml:space="preserve"> за гинекологическими больными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</w:t>
      </w:r>
      <w:r w:rsidRPr="002E06E5">
        <w:rPr>
          <w:rFonts w:eastAsia="Calibri"/>
          <w:sz w:val="28"/>
          <w:szCs w:val="28"/>
        </w:rPr>
        <w:t>ю</w:t>
      </w:r>
      <w:r w:rsidRPr="002E06E5">
        <w:rPr>
          <w:rFonts w:eastAsia="Calibri"/>
          <w:sz w:val="28"/>
          <w:szCs w:val="28"/>
        </w:rPr>
        <w:t xml:space="preserve">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</w:t>
      </w:r>
      <w:r w:rsidRPr="002E06E5">
        <w:rPr>
          <w:rFonts w:eastAsia="Calibri"/>
          <w:sz w:val="28"/>
          <w:szCs w:val="28"/>
        </w:rPr>
        <w:t>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398C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cp:lastPrinted>2021-02-24T10:16:00Z</cp:lastPrinted>
  <dcterms:created xsi:type="dcterms:W3CDTF">2021-02-24T10:56:00Z</dcterms:created>
  <dcterms:modified xsi:type="dcterms:W3CDTF">2021-02-24T11:38:00Z</dcterms:modified>
</cp:coreProperties>
</file>