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4CC5">
        <w:rPr>
          <w:bCs/>
          <w:sz w:val="28"/>
          <w:szCs w:val="28"/>
        </w:rPr>
        <w:t>дополнительной профессиональной</w:t>
      </w:r>
    </w:p>
    <w:p w:rsidR="00EB1A5A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4CC5">
        <w:rPr>
          <w:bCs/>
          <w:sz w:val="28"/>
          <w:szCs w:val="28"/>
        </w:rPr>
        <w:t xml:space="preserve"> программы повышения квалификации</w:t>
      </w:r>
    </w:p>
    <w:p w:rsidR="00EB1A5A" w:rsidRDefault="00A67898" w:rsidP="00EB1A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0CBD">
        <w:rPr>
          <w:sz w:val="28"/>
          <w:szCs w:val="28"/>
        </w:rPr>
        <w:t>«</w:t>
      </w:r>
      <w:r w:rsidRPr="00BE0CBD">
        <w:rPr>
          <w:bCs/>
          <w:sz w:val="28"/>
          <w:szCs w:val="28"/>
        </w:rPr>
        <w:t>Современные методы исследования в иммунологии</w:t>
      </w:r>
      <w:r w:rsidRPr="00BE0CBD">
        <w:rPr>
          <w:sz w:val="28"/>
          <w:szCs w:val="28"/>
        </w:rPr>
        <w:t>»</w:t>
      </w:r>
    </w:p>
    <w:p w:rsidR="00A67898" w:rsidRPr="009B4CC5" w:rsidRDefault="00A67898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7898" w:rsidRPr="00BE0CBD" w:rsidRDefault="00A67898" w:rsidP="00A67898">
      <w:pPr>
        <w:ind w:firstLine="709"/>
        <w:jc w:val="both"/>
        <w:rPr>
          <w:sz w:val="28"/>
          <w:szCs w:val="28"/>
        </w:rPr>
      </w:pPr>
      <w:r w:rsidRPr="00BE0CBD">
        <w:rPr>
          <w:sz w:val="28"/>
          <w:szCs w:val="28"/>
        </w:rPr>
        <w:t>Дополнительная профессиональная программа повышения квалификации «</w:t>
      </w:r>
      <w:r w:rsidRPr="00BE0CBD">
        <w:rPr>
          <w:bCs/>
          <w:sz w:val="28"/>
          <w:szCs w:val="28"/>
        </w:rPr>
        <w:t>Современные методы исследования в иммунологии</w:t>
      </w:r>
      <w:r w:rsidRPr="00BE0CBD">
        <w:rPr>
          <w:sz w:val="28"/>
          <w:szCs w:val="28"/>
        </w:rPr>
        <w:t>» предназначена для совершенствования профессиональных компетенций</w:t>
      </w:r>
      <w:r w:rsidRPr="00BE0CBD">
        <w:rPr>
          <w:sz w:val="28"/>
          <w:szCs w:val="28"/>
          <w:shd w:val="clear" w:color="auto" w:fill="FFFFFF"/>
        </w:rPr>
        <w:t xml:space="preserve"> в области лабораторной диагностики со средним медицинским образованием, </w:t>
      </w:r>
      <w:r w:rsidRPr="00BE0CBD">
        <w:rPr>
          <w:sz w:val="28"/>
          <w:szCs w:val="28"/>
        </w:rPr>
        <w:t xml:space="preserve">необходимых при </w:t>
      </w:r>
      <w:r w:rsidRPr="00BE0CBD">
        <w:rPr>
          <w:sz w:val="28"/>
          <w:szCs w:val="28"/>
          <w:shd w:val="clear" w:color="auto" w:fill="FFFFFF"/>
        </w:rPr>
        <w:t xml:space="preserve">проведении </w:t>
      </w:r>
      <w:r w:rsidRPr="00BE0CBD">
        <w:rPr>
          <w:sz w:val="28"/>
          <w:szCs w:val="28"/>
        </w:rPr>
        <w:t>иммунологических методов исследования.</w:t>
      </w:r>
    </w:p>
    <w:p w:rsidR="00D05C55" w:rsidRDefault="00D05C55" w:rsidP="00D05C5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с учетом требований профессионального стандарта </w:t>
      </w:r>
      <w:r w:rsidR="009B4CC5">
        <w:rPr>
          <w:sz w:val="28"/>
          <w:szCs w:val="28"/>
        </w:rPr>
        <w:t xml:space="preserve">«Специалист в области лабораторной диагностики со средним медицинским образованием» </w:t>
      </w:r>
      <w:r>
        <w:rPr>
          <w:sz w:val="28"/>
          <w:szCs w:val="28"/>
        </w:rPr>
        <w:t xml:space="preserve">и в соответствии с требованиями, изложенными в Федеральных законах,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A67898" w:rsidRPr="00A67898" w:rsidRDefault="00A67898" w:rsidP="00A67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898">
        <w:rPr>
          <w:rFonts w:ascii="Times New Roman" w:hAnsi="Times New Roman" w:cs="Times New Roman"/>
          <w:sz w:val="28"/>
          <w:szCs w:val="28"/>
        </w:rPr>
        <w:t>К освоению Программы допускаются специалисты, имеющие среднее профессиональное образование по специальности «Лабораторная диагностика» без предъяв</w:t>
      </w:r>
      <w:r w:rsidRPr="00A67898">
        <w:rPr>
          <w:rFonts w:ascii="Times New Roman" w:hAnsi="Times New Roman" w:cs="Times New Roman"/>
          <w:sz w:val="28"/>
          <w:szCs w:val="28"/>
        </w:rPr>
        <w:t>ления т</w:t>
      </w:r>
      <w:bookmarkStart w:id="0" w:name="_GoBack"/>
      <w:bookmarkEnd w:id="0"/>
      <w:r w:rsidRPr="00A67898">
        <w:rPr>
          <w:rFonts w:ascii="Times New Roman" w:hAnsi="Times New Roman" w:cs="Times New Roman"/>
          <w:sz w:val="28"/>
          <w:szCs w:val="28"/>
        </w:rPr>
        <w:t>ребований к стажу работы.</w:t>
      </w:r>
    </w:p>
    <w:p w:rsidR="00A67898" w:rsidRPr="00BE0CBD" w:rsidRDefault="00A67898" w:rsidP="00A67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898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</w:t>
      </w:r>
      <w:r w:rsidRPr="00BE0CBD">
        <w:rPr>
          <w:rFonts w:ascii="Times New Roman" w:hAnsi="Times New Roman" w:cs="Times New Roman"/>
          <w:sz w:val="28"/>
          <w:szCs w:val="28"/>
        </w:rPr>
        <w:t xml:space="preserve"> усовершенствованы компетенции, необходимые для осуществления профессиональной деятельности:</w:t>
      </w:r>
    </w:p>
    <w:p w:rsidR="00A67898" w:rsidRPr="00BE0CBD" w:rsidRDefault="00A67898" w:rsidP="00A67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37171019"/>
      <w:r w:rsidRPr="00BE0CBD">
        <w:rPr>
          <w:spacing w:val="-4"/>
          <w:sz w:val="28"/>
          <w:szCs w:val="28"/>
        </w:rPr>
        <w:t xml:space="preserve">ОК-1 </w:t>
      </w:r>
      <w:r w:rsidRPr="00BE0CBD">
        <w:rPr>
          <w:sz w:val="28"/>
          <w:szCs w:val="28"/>
          <w:lang w:eastAsia="ru-RU"/>
        </w:rPr>
        <w:t xml:space="preserve">Готовность </w:t>
      </w:r>
      <w:r w:rsidRPr="00BE0CBD"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A67898" w:rsidRPr="00BE0CBD" w:rsidRDefault="00A67898" w:rsidP="00A678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E0CBD">
        <w:rPr>
          <w:sz w:val="28"/>
          <w:szCs w:val="28"/>
        </w:rPr>
        <w:t xml:space="preserve">ОК-2 </w:t>
      </w:r>
      <w:r w:rsidRPr="00BE0CBD">
        <w:rPr>
          <w:sz w:val="28"/>
          <w:szCs w:val="28"/>
          <w:lang w:eastAsia="ru-RU"/>
        </w:rPr>
        <w:t>Готовность</w:t>
      </w:r>
      <w:r w:rsidRPr="00BE0CBD">
        <w:rPr>
          <w:sz w:val="28"/>
          <w:szCs w:val="28"/>
        </w:rPr>
        <w:t xml:space="preserve"> к обеспечению </w:t>
      </w:r>
      <w:r w:rsidRPr="00BE0CBD">
        <w:rPr>
          <w:sz w:val="28"/>
          <w:szCs w:val="28"/>
          <w:lang w:eastAsia="ru-RU"/>
        </w:rPr>
        <w:t>безопасной среды для пациента и персонала;</w:t>
      </w:r>
    </w:p>
    <w:p w:rsidR="00A67898" w:rsidRPr="00BE0CBD" w:rsidRDefault="00A67898" w:rsidP="00A67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56351840"/>
      <w:bookmarkEnd w:id="1"/>
      <w:r w:rsidRPr="00BE0CBD">
        <w:rPr>
          <w:sz w:val="28"/>
          <w:szCs w:val="28"/>
        </w:rPr>
        <w:t xml:space="preserve">ОК-3 Способность </w:t>
      </w:r>
      <w:bookmarkStart w:id="3" w:name="_Hlk37171054"/>
      <w:r w:rsidRPr="00BE0CBD">
        <w:rPr>
          <w:sz w:val="28"/>
          <w:szCs w:val="28"/>
        </w:rPr>
        <w:t>и готовность оказывать первую помощь в экстренной форме;</w:t>
      </w:r>
    </w:p>
    <w:bookmarkEnd w:id="2"/>
    <w:bookmarkEnd w:id="3"/>
    <w:p w:rsidR="00A67898" w:rsidRPr="00BE0CBD" w:rsidRDefault="00A67898" w:rsidP="00A6789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0CBD">
        <w:rPr>
          <w:sz w:val="28"/>
          <w:szCs w:val="28"/>
        </w:rPr>
        <w:t>ПК-1 Способность проводить лабораторные иммунологические исследования.</w:t>
      </w:r>
    </w:p>
    <w:p w:rsidR="00D05C55" w:rsidRDefault="00D05C55" w:rsidP="00EB1A5A">
      <w:pPr>
        <w:ind w:firstLine="709"/>
        <w:jc w:val="both"/>
        <w:rPr>
          <w:sz w:val="28"/>
          <w:szCs w:val="28"/>
        </w:rPr>
      </w:pP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3E0CF9"/>
    <w:rsid w:val="007146CD"/>
    <w:rsid w:val="00724253"/>
    <w:rsid w:val="00900664"/>
    <w:rsid w:val="009B4CC5"/>
    <w:rsid w:val="00A67898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AF60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9B4CC5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B4CC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cp:lastPrinted>2021-02-24T10:14:00Z</cp:lastPrinted>
  <dcterms:created xsi:type="dcterms:W3CDTF">2021-02-24T09:33:00Z</dcterms:created>
  <dcterms:modified xsi:type="dcterms:W3CDTF">2021-02-25T05:13:00Z</dcterms:modified>
</cp:coreProperties>
</file>