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1630EC" w:rsidRPr="001630EC" w:rsidRDefault="001630EC" w:rsidP="001630E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30EC">
        <w:rPr>
          <w:bCs/>
          <w:sz w:val="28"/>
          <w:szCs w:val="28"/>
        </w:rPr>
        <w:t>«Сестринская помощь онкологическим больным»</w:t>
      </w:r>
    </w:p>
    <w:p w:rsid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25EE" w:rsidRPr="00BE25EE" w:rsidRDefault="00BE25EE" w:rsidP="00BE25E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30EC" w:rsidRDefault="001630EC" w:rsidP="00163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«Сестринская помощь онкологическим больным» предназначена для совершенствования профессиональных компетенций в области оказания медицинской помощи пациентам с онкологическими заболеваниями, необходимых при осуществлении профессиональной деятельности медицинской сестры </w:t>
      </w:r>
      <w:r>
        <w:rPr>
          <w:sz w:val="28"/>
          <w:szCs w:val="28"/>
          <w:lang w:eastAsia="x-none"/>
        </w:rPr>
        <w:t>онкологического кабинета (отделения, диспансера)</w:t>
      </w:r>
      <w:r>
        <w:rPr>
          <w:sz w:val="28"/>
          <w:szCs w:val="28"/>
        </w:rPr>
        <w:t>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по одной из специальностей: «Лечебное дело», «Акушерское дело», «Сестринское дело»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1630EC" w:rsidRDefault="001630EC" w:rsidP="001630E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1630EC" w:rsidRDefault="001630EC" w:rsidP="001630EC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>Готовность к взаимодействию в</w:t>
      </w:r>
      <w:r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1630EC" w:rsidRDefault="001630EC" w:rsidP="001630E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1630EC" w:rsidRDefault="001630EC" w:rsidP="001630E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</w:t>
      </w:r>
      <w:r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</w:t>
      </w:r>
      <w:r>
        <w:rPr>
          <w:sz w:val="28"/>
          <w:szCs w:val="28"/>
        </w:rPr>
        <w:t>;</w:t>
      </w:r>
    </w:p>
    <w:p w:rsidR="001630EC" w:rsidRDefault="001630EC" w:rsidP="001630EC">
      <w:pPr>
        <w:pStyle w:val="2"/>
        <w:widowControl w:val="0"/>
        <w:tabs>
          <w:tab w:val="left" w:pos="851"/>
        </w:tabs>
        <w:ind w:left="0" w:firstLine="709"/>
        <w:jc w:val="both"/>
        <w:rPr>
          <w:kern w:val="18"/>
          <w:sz w:val="28"/>
          <w:szCs w:val="28"/>
        </w:rPr>
      </w:pPr>
      <w:r>
        <w:rPr>
          <w:kern w:val="18"/>
          <w:sz w:val="28"/>
          <w:szCs w:val="28"/>
        </w:rPr>
        <w:t xml:space="preserve">ПК-1 </w:t>
      </w:r>
      <w:r>
        <w:rPr>
          <w:sz w:val="28"/>
          <w:szCs w:val="28"/>
        </w:rPr>
        <w:t>Способность оказывать сестринскую помощь пациентам с онкологическими заболеваниями.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630EC"/>
    <w:rsid w:val="001B0741"/>
    <w:rsid w:val="003E0CF9"/>
    <w:rsid w:val="007146CD"/>
    <w:rsid w:val="00724253"/>
    <w:rsid w:val="00900664"/>
    <w:rsid w:val="00920F5B"/>
    <w:rsid w:val="00BE25EE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2">
    <w:name w:val="List 2"/>
    <w:basedOn w:val="a"/>
    <w:uiPriority w:val="99"/>
    <w:semiHidden/>
    <w:unhideWhenUsed/>
    <w:rsid w:val="001630EC"/>
    <w:pPr>
      <w:ind w:left="566" w:hanging="283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9</cp:revision>
  <cp:lastPrinted>2021-02-24T10:14:00Z</cp:lastPrinted>
  <dcterms:created xsi:type="dcterms:W3CDTF">2021-02-24T09:33:00Z</dcterms:created>
  <dcterms:modified xsi:type="dcterms:W3CDTF">2021-02-25T11:10:00Z</dcterms:modified>
</cp:coreProperties>
</file>