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A7633F" w:rsidRPr="00A7633F" w:rsidRDefault="00A7633F" w:rsidP="00A763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633F">
        <w:rPr>
          <w:bCs/>
          <w:sz w:val="28"/>
          <w:szCs w:val="28"/>
        </w:rPr>
        <w:t>«Сестринское дело в офтальмологии»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1D7D" w:rsidRDefault="00961D7D" w:rsidP="00961D7D">
      <w:pPr>
        <w:pStyle w:val="2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«Сестринское дело в офтальмологии» предназначена для 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в области оказания </w:t>
      </w:r>
      <w:r>
        <w:rPr>
          <w:sz w:val="28"/>
          <w:szCs w:val="28"/>
        </w:rPr>
        <w:t>офтальмологиче</w:t>
      </w:r>
      <w:r>
        <w:rPr>
          <w:sz w:val="28"/>
          <w:szCs w:val="28"/>
          <w:shd w:val="clear" w:color="auto" w:fill="FFFFFF"/>
        </w:rPr>
        <w:t>ской помощи</w:t>
      </w:r>
      <w:r>
        <w:rPr>
          <w:sz w:val="28"/>
          <w:szCs w:val="28"/>
        </w:rPr>
        <w:t xml:space="preserve"> населению, необходимых при осуществлении профессиональной деятельности медицинских сестер отделений (кабинетов) офтальмологии.</w:t>
      </w:r>
    </w:p>
    <w:p w:rsidR="00A7633F" w:rsidRPr="00233AB2" w:rsidRDefault="00A7633F" w:rsidP="00A7633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>требований профессионального стандарта «Медицинская сестра/медицинский брат» и в соответствии с требованиями,</w:t>
      </w:r>
      <w:r w:rsidRPr="00233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изложенными </w:t>
      </w:r>
      <w:r w:rsidRPr="00233AB2">
        <w:rPr>
          <w:sz w:val="28"/>
          <w:szCs w:val="28"/>
        </w:rPr>
        <w:t xml:space="preserve">в Федеральных законах, законодательных документах Минтруда России, Минздрава России, </w:t>
      </w:r>
      <w:proofErr w:type="spellStart"/>
      <w:r w:rsidRPr="00233AB2">
        <w:rPr>
          <w:sz w:val="28"/>
          <w:szCs w:val="28"/>
        </w:rPr>
        <w:t>Минобрнауки</w:t>
      </w:r>
      <w:proofErr w:type="spellEnd"/>
      <w:r w:rsidRPr="00233AB2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образованием, в том числе в области оказания офтальмологической помощи.</w:t>
      </w:r>
    </w:p>
    <w:p w:rsidR="00A7633F" w:rsidRDefault="00A7633F" w:rsidP="00D05C55">
      <w:pPr>
        <w:ind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</w:t>
      </w:r>
      <w:r w:rsidRPr="00233AB2">
        <w:rPr>
          <w:strike/>
          <w:sz w:val="28"/>
          <w:szCs w:val="28"/>
        </w:rPr>
        <w:t xml:space="preserve"> </w:t>
      </w:r>
      <w:r w:rsidRPr="00233AB2">
        <w:rPr>
          <w:sz w:val="28"/>
          <w:szCs w:val="28"/>
        </w:rPr>
        <w:t>«Акушерское дело», «Сестринское дело» без предъявления требований к стажу работы</w:t>
      </w:r>
      <w:r>
        <w:rPr>
          <w:sz w:val="28"/>
          <w:szCs w:val="28"/>
        </w:rPr>
        <w:t>.</w:t>
      </w:r>
    </w:p>
    <w:p w:rsidR="00961D7D" w:rsidRDefault="00A7633F" w:rsidP="00961D7D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61D7D">
        <w:rPr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961D7D" w:rsidRDefault="00961D7D" w:rsidP="00961D7D">
      <w:pPr>
        <w:pStyle w:val="a5"/>
        <w:tabs>
          <w:tab w:val="left" w:pos="993"/>
        </w:tabs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</w:rPr>
        <w:t xml:space="preserve">Готовность к взаимодействию в </w:t>
      </w:r>
      <w:r>
        <w:rPr>
          <w:spacing w:val="-4"/>
          <w:sz w:val="28"/>
          <w:szCs w:val="28"/>
        </w:rPr>
        <w:t>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961D7D" w:rsidRDefault="00961D7D" w:rsidP="00961D7D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961D7D" w:rsidRDefault="00961D7D" w:rsidP="00961D7D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и готовность </w:t>
      </w:r>
      <w:r>
        <w:rPr>
          <w:rStyle w:val="FontStyle23"/>
          <w:sz w:val="28"/>
          <w:szCs w:val="28"/>
        </w:rPr>
        <w:t>оказывать медицинскую помощь в экстренной форме;</w:t>
      </w:r>
    </w:p>
    <w:p w:rsidR="00961D7D" w:rsidRDefault="00961D7D" w:rsidP="00961D7D">
      <w:pPr>
        <w:pStyle w:val="a8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ПК-1 Готовность проводить профилактические мероприятия заболеваний и повреждений глаз;</w:t>
      </w:r>
    </w:p>
    <w:p w:rsidR="00961D7D" w:rsidRDefault="00961D7D" w:rsidP="00961D7D">
      <w:pPr>
        <w:pStyle w:val="a8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ПК-2 </w:t>
      </w:r>
      <w:r>
        <w:rPr>
          <w:sz w:val="28"/>
          <w:szCs w:val="28"/>
          <w:lang w:eastAsia="en-US"/>
        </w:rPr>
        <w:t xml:space="preserve">Способность оказывать сестринскую помощь при выполнении лечебных и диагностических мероприятий пациентам офтальмологического профиля. 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7146CD"/>
    <w:rsid w:val="00724253"/>
    <w:rsid w:val="00900664"/>
    <w:rsid w:val="00961D7D"/>
    <w:rsid w:val="00A7633F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7633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633F"/>
    <w:pPr>
      <w:widowControl w:val="0"/>
      <w:shd w:val="clear" w:color="auto" w:fill="FFFFFF"/>
      <w:spacing w:after="300" w:line="0" w:lineRule="atLeast"/>
      <w:ind w:hanging="500"/>
      <w:jc w:val="center"/>
    </w:pPr>
  </w:style>
  <w:style w:type="paragraph" w:styleId="a8">
    <w:name w:val="No Spacing"/>
    <w:uiPriority w:val="99"/>
    <w:qFormat/>
    <w:rsid w:val="00A7633F"/>
    <w:rPr>
      <w:rFonts w:eastAsia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61D7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2021-02-24T10:14:00Z</cp:lastPrinted>
  <dcterms:created xsi:type="dcterms:W3CDTF">2021-02-24T09:33:00Z</dcterms:created>
  <dcterms:modified xsi:type="dcterms:W3CDTF">2021-02-26T05:12:00Z</dcterms:modified>
</cp:coreProperties>
</file>