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4F1EB6" w:rsidRPr="004F1EB6" w:rsidRDefault="004F1EB6" w:rsidP="004F1E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EB6">
        <w:rPr>
          <w:bCs/>
          <w:sz w:val="28"/>
          <w:szCs w:val="28"/>
        </w:rPr>
        <w:t>«Сестринское дело в стоматологии»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1EB6" w:rsidRPr="004F1EB6" w:rsidRDefault="004F1EB6" w:rsidP="004F1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стома</w:t>
      </w:r>
      <w:bookmarkStart w:id="0" w:name="_GoBack"/>
      <w:r>
        <w:rPr>
          <w:sz w:val="28"/>
          <w:szCs w:val="28"/>
        </w:rPr>
        <w:t xml:space="preserve">тологии» предназначена для совершенствования профессиональных компетенций </w:t>
      </w:r>
      <w:bookmarkEnd w:id="0"/>
      <w:r>
        <w:rPr>
          <w:sz w:val="28"/>
          <w:szCs w:val="28"/>
        </w:rPr>
        <w:t xml:space="preserve">в области оказания стоматологической помощи населению, необходимых при осуществлении профессиональной </w:t>
      </w:r>
      <w:r w:rsidRPr="004F1EB6">
        <w:rPr>
          <w:sz w:val="28"/>
          <w:szCs w:val="28"/>
        </w:rPr>
        <w:t>деятельности</w:t>
      </w:r>
      <w:r w:rsidRPr="004F1EB6">
        <w:rPr>
          <w:rStyle w:val="20"/>
          <w:sz w:val="28"/>
          <w:szCs w:val="28"/>
        </w:rPr>
        <w:t xml:space="preserve"> </w:t>
      </w:r>
      <w:r w:rsidRPr="004F1EB6">
        <w:rPr>
          <w:rStyle w:val="a8"/>
          <w:i w:val="0"/>
          <w:sz w:val="28"/>
          <w:szCs w:val="28"/>
        </w:rPr>
        <w:t>медицинской сестры</w:t>
      </w:r>
      <w:r w:rsidRPr="004F1EB6">
        <w:rPr>
          <w:sz w:val="28"/>
          <w:szCs w:val="28"/>
        </w:rPr>
        <w:t xml:space="preserve"> в подразделениях медицинской организации стоматологического профиля.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2" w:name="_Hlk37171054"/>
      <w:r>
        <w:rPr>
          <w:sz w:val="28"/>
          <w:szCs w:val="28"/>
        </w:rPr>
        <w:t xml:space="preserve">и </w:t>
      </w:r>
      <w:bookmarkEnd w:id="1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2"/>
    <w:p w:rsidR="004F1EB6" w:rsidRDefault="004F1EB6" w:rsidP="004F1EB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проводить профилактические стоматологические мероприятия по сохранению и укреплению здоровья зубов пациентов.</w:t>
      </w:r>
    </w:p>
    <w:p w:rsidR="004F1EB6" w:rsidRDefault="004F1EB6" w:rsidP="004F1EB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 Готовность обеспечивать лечебно-диагностическую деятельность и оказывать сестринскую помощь пациенту при стоматологических вмешательствах.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</w:t>
      </w:r>
      <w:r>
        <w:rPr>
          <w:sz w:val="28"/>
          <w:szCs w:val="28"/>
        </w:rPr>
        <w:lastRenderedPageBreak/>
        <w:t>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4F1EB6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basedOn w:val="a0"/>
    <w:uiPriority w:val="99"/>
    <w:qFormat/>
    <w:rsid w:val="004F1EB6"/>
    <w:rPr>
      <w:rFonts w:ascii="Times New Roman" w:hAnsi="Times New Roman" w:cs="Times New Roman" w:hint="default"/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4F1EB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1EB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2021-03-01T09:55:00Z</dcterms:modified>
</cp:coreProperties>
</file>