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C006A6" w:rsidRPr="00C006A6" w:rsidRDefault="00C006A6" w:rsidP="00C006A6">
      <w:pPr>
        <w:pStyle w:val="a8"/>
        <w:spacing w:after="0"/>
        <w:ind w:left="0" w:firstLine="0"/>
        <w:jc w:val="center"/>
        <w:rPr>
          <w:bCs/>
          <w:sz w:val="28"/>
          <w:szCs w:val="28"/>
        </w:rPr>
      </w:pPr>
      <w:r w:rsidRPr="00C006A6">
        <w:rPr>
          <w:bCs/>
          <w:sz w:val="28"/>
          <w:szCs w:val="28"/>
        </w:rPr>
        <w:t>«Трансфузиология»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06A6" w:rsidRPr="00C006A6" w:rsidRDefault="00C006A6" w:rsidP="00C006A6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«Трансфузиология» предназначена для совершенствования</w:t>
      </w:r>
      <w:r>
        <w:rPr>
          <w:rStyle w:val="WW8Num7z3"/>
          <w:rFonts w:cs="Symbol"/>
          <w:sz w:val="28"/>
          <w:szCs w:val="28"/>
        </w:rPr>
        <w:t></w:t>
      </w:r>
      <w:r>
        <w:rPr>
          <w:rStyle w:val="WW8Num7z3"/>
          <w:rFonts w:cs="Symbol"/>
          <w:sz w:val="28"/>
          <w:szCs w:val="28"/>
        </w:rPr>
        <w:t></w:t>
      </w:r>
      <w:r>
        <w:rPr>
          <w:sz w:val="28"/>
          <w:szCs w:val="28"/>
        </w:rPr>
        <w:t>профессиональных компетенций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необходимых при осуществлении профессиональной деятельности </w:t>
      </w:r>
      <w:r>
        <w:rPr>
          <w:rStyle w:val="WW8Num7z3"/>
          <w:rFonts w:cs="Symbol"/>
          <w:i/>
          <w:iCs/>
          <w:sz w:val="28"/>
          <w:szCs w:val="28"/>
        </w:rPr>
        <w:t></w:t>
      </w:r>
      <w:r w:rsidRPr="00C006A6">
        <w:rPr>
          <w:rStyle w:val="aa"/>
          <w:i w:val="0"/>
          <w:sz w:val="28"/>
          <w:szCs w:val="28"/>
        </w:rPr>
        <w:t>медицинской сестры</w:t>
      </w:r>
      <w:r w:rsidRPr="00C006A6">
        <w:rPr>
          <w:rStyle w:val="aa"/>
          <w:sz w:val="28"/>
          <w:szCs w:val="28"/>
        </w:rPr>
        <w:t xml:space="preserve"> </w:t>
      </w:r>
      <w:r w:rsidRPr="00C006A6">
        <w:rPr>
          <w:sz w:val="28"/>
          <w:szCs w:val="28"/>
        </w:rPr>
        <w:t>кабинета (отделения)</w:t>
      </w:r>
      <w:r w:rsidRPr="00C006A6">
        <w:rPr>
          <w:rStyle w:val="aa"/>
          <w:sz w:val="28"/>
          <w:szCs w:val="28"/>
        </w:rPr>
        <w:t xml:space="preserve"> </w:t>
      </w:r>
      <w:r w:rsidRPr="00C006A6">
        <w:rPr>
          <w:rStyle w:val="aa"/>
          <w:i w:val="0"/>
          <w:sz w:val="28"/>
          <w:szCs w:val="28"/>
        </w:rPr>
        <w:t>переливания крови</w:t>
      </w:r>
      <w:r w:rsidRPr="00C006A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области </w:t>
      </w:r>
      <w:proofErr w:type="spellStart"/>
      <w:r>
        <w:rPr>
          <w:sz w:val="28"/>
          <w:szCs w:val="28"/>
        </w:rPr>
        <w:t>инфузионно-</w:t>
      </w:r>
      <w:r>
        <w:rPr>
          <w:sz w:val="28"/>
          <w:szCs w:val="28"/>
          <w:shd w:val="clear" w:color="auto" w:fill="FFFFFF"/>
        </w:rPr>
        <w:t>трансфузиологической</w:t>
      </w:r>
      <w:proofErr w:type="spellEnd"/>
      <w:r>
        <w:rPr>
          <w:sz w:val="28"/>
          <w:szCs w:val="28"/>
          <w:shd w:val="clear" w:color="auto" w:fill="FFFFFF"/>
        </w:rPr>
        <w:t xml:space="preserve"> помощи пациентам</w:t>
      </w:r>
      <w:r w:rsidRPr="00C006A6">
        <w:rPr>
          <w:rStyle w:val="aa"/>
          <w:i w:val="0"/>
          <w:sz w:val="28"/>
          <w:szCs w:val="28"/>
        </w:rPr>
        <w:t>.</w:t>
      </w:r>
    </w:p>
    <w:p w:rsidR="001B074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 «Акушерское дело», «Сестринское дело» без предъявления требований к стажу работы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 результате освоения Программы у слушателя должны быть усовершенствованы 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профессиональной деятельности: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37171019"/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  <w:lang w:eastAsia="ru-RU"/>
        </w:rPr>
        <w:t xml:space="preserve">Готовность </w:t>
      </w:r>
      <w:r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ОК-2 </w:t>
      </w:r>
      <w:r>
        <w:rPr>
          <w:sz w:val="28"/>
          <w:szCs w:val="28"/>
          <w:lang w:eastAsia="ru-RU"/>
        </w:rPr>
        <w:t>Готовность</w:t>
      </w:r>
      <w:r>
        <w:rPr>
          <w:sz w:val="28"/>
          <w:szCs w:val="28"/>
        </w:rPr>
        <w:t xml:space="preserve"> к обеспечению </w:t>
      </w:r>
      <w:r>
        <w:rPr>
          <w:sz w:val="28"/>
          <w:szCs w:val="28"/>
          <w:lang w:eastAsia="ru-RU"/>
        </w:rPr>
        <w:t>безопасной среды для пациента и персонала;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Способность </w:t>
      </w:r>
      <w:bookmarkStart w:id="1" w:name="_Hlk37171054"/>
      <w:r>
        <w:rPr>
          <w:sz w:val="28"/>
          <w:szCs w:val="28"/>
        </w:rPr>
        <w:t xml:space="preserve">и </w:t>
      </w:r>
      <w:bookmarkEnd w:id="0"/>
      <w:r>
        <w:rPr>
          <w:sz w:val="28"/>
          <w:szCs w:val="28"/>
        </w:rPr>
        <w:t>готовность оказывать медицинскую помощь в экстренной форме;</w:t>
      </w:r>
    </w:p>
    <w:bookmarkEnd w:id="1"/>
    <w:p w:rsidR="00C006A6" w:rsidRDefault="00C006A6" w:rsidP="00C006A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ПК-1 Готовность оказывать </w:t>
      </w:r>
      <w:proofErr w:type="spellStart"/>
      <w:r>
        <w:rPr>
          <w:sz w:val="28"/>
          <w:szCs w:val="28"/>
        </w:rPr>
        <w:t>инфузионн</w:t>
      </w:r>
      <w:bookmarkStart w:id="2" w:name="_GoBack"/>
      <w:bookmarkEnd w:id="2"/>
      <w:r>
        <w:rPr>
          <w:sz w:val="28"/>
          <w:szCs w:val="28"/>
        </w:rPr>
        <w:t>о-трансфузиологическую</w:t>
      </w:r>
      <w:proofErr w:type="spellEnd"/>
      <w:r>
        <w:rPr>
          <w:sz w:val="28"/>
          <w:szCs w:val="28"/>
        </w:rPr>
        <w:t xml:space="preserve"> помощь при лечебно-реабилитационных процедурах пациентам с различными заболеваниями и травмами.</w:t>
      </w:r>
    </w:p>
    <w:p w:rsidR="00724253" w:rsidRDefault="00724253" w:rsidP="00C00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</w:t>
      </w:r>
      <w:r>
        <w:rPr>
          <w:sz w:val="28"/>
          <w:szCs w:val="28"/>
        </w:rPr>
        <w:lastRenderedPageBreak/>
        <w:t>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E0CF9"/>
    <w:rsid w:val="007146CD"/>
    <w:rsid w:val="00724253"/>
    <w:rsid w:val="00900664"/>
    <w:rsid w:val="00C006A6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A700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006A6"/>
    <w:pPr>
      <w:spacing w:after="120"/>
      <w:ind w:left="283" w:firstLine="680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06A6"/>
    <w:rPr>
      <w:rFonts w:eastAsia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99"/>
    <w:qFormat/>
    <w:rsid w:val="00C006A6"/>
    <w:rPr>
      <w:rFonts w:ascii="Times New Roman" w:hAnsi="Times New Roman" w:cs="Times New Roman" w:hint="default"/>
      <w:i/>
      <w:iCs/>
    </w:rPr>
  </w:style>
  <w:style w:type="character" w:customStyle="1" w:styleId="WW8Num7z3">
    <w:name w:val="WW8Num7z3"/>
    <w:uiPriority w:val="99"/>
    <w:rsid w:val="00C006A6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2021-03-01T11:01:00Z</dcterms:modified>
</cp:coreProperties>
</file>