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7F1B9C" w:rsidRDefault="007F1B9C" w:rsidP="007F1B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«Функциональная диагностика»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1B9C" w:rsidRDefault="007F1B9C" w:rsidP="007F1B9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«Функциональная диагностика» предназначена для совершенствования профессиональных компетенций</w:t>
      </w:r>
      <w:r>
        <w:rPr>
          <w:sz w:val="28"/>
          <w:szCs w:val="28"/>
          <w:shd w:val="clear" w:color="auto" w:fill="FFFFFF"/>
        </w:rPr>
        <w:t xml:space="preserve"> в области проведения диагностических исследований </w:t>
      </w:r>
      <w:r>
        <w:rPr>
          <w:sz w:val="28"/>
          <w:szCs w:val="28"/>
        </w:rPr>
        <w:t>при осуществлении профессиональной деятельности медицинских сестер отделений (кабинетов) функциональной диагностики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B0741" w:rsidRPr="007F1B9C" w:rsidRDefault="007F1B9C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1B9C">
        <w:rPr>
          <w:rFonts w:ascii="Times New Roman" w:hAnsi="Times New Roman" w:cs="Times New Roman"/>
          <w:sz w:val="28"/>
          <w:szCs w:val="28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и дополнительное профессиональное образование – программа профессиональной переподготовки по специальности «Функциональная диагностика» без предъявления требований к стажу работы</w:t>
      </w:r>
      <w:r w:rsidR="001B0741" w:rsidRPr="007F1B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2" w:name="_Hlk37171054"/>
      <w:r>
        <w:rPr>
          <w:sz w:val="28"/>
          <w:szCs w:val="28"/>
        </w:rPr>
        <w:t xml:space="preserve">и </w:t>
      </w:r>
      <w:bookmarkEnd w:id="1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2"/>
    <w:p w:rsidR="007F1B9C" w:rsidRDefault="007F1B9C" w:rsidP="007F1B9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ПК-1 Готовность организовывать и проводить электрокардиографические исследования;</w:t>
      </w:r>
    </w:p>
    <w:p w:rsidR="007F1B9C" w:rsidRDefault="007F1B9C" w:rsidP="007F1B9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ПК-2 Готовность организовывать и проводить диагностические процедуры в отделении (кабинете) функциональной диагностики.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7146CD"/>
    <w:rsid w:val="00724253"/>
    <w:rsid w:val="007F1B9C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2021-03-01T11:30:00Z</dcterms:modified>
</cp:coreProperties>
</file>