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58C" w:rsidRDefault="0057058C" w:rsidP="0057058C">
      <w:pPr>
        <w:pStyle w:val="1"/>
        <w:rPr>
          <w:b/>
          <w:sz w:val="28"/>
          <w:szCs w:val="28"/>
        </w:rPr>
      </w:pPr>
      <w:bookmarkStart w:id="0" w:name="_Toc12273432"/>
      <w:bookmarkStart w:id="1" w:name="_Toc463615222"/>
      <w:r>
        <w:rPr>
          <w:b/>
          <w:sz w:val="28"/>
          <w:szCs w:val="28"/>
        </w:rPr>
        <w:t>«Гистологические методы исследования</w:t>
      </w:r>
      <w:bookmarkEnd w:id="0"/>
      <w:r>
        <w:rPr>
          <w:b/>
          <w:sz w:val="28"/>
          <w:szCs w:val="28"/>
        </w:rPr>
        <w:t xml:space="preserve"> </w:t>
      </w:r>
    </w:p>
    <w:p w:rsidR="0057058C" w:rsidRDefault="0057058C" w:rsidP="0057058C">
      <w:pPr>
        <w:pStyle w:val="1"/>
        <w:rPr>
          <w:b/>
          <w:sz w:val="28"/>
          <w:szCs w:val="28"/>
        </w:rPr>
      </w:pPr>
      <w:bookmarkStart w:id="2" w:name="_Toc12273433"/>
      <w:r>
        <w:rPr>
          <w:b/>
          <w:sz w:val="28"/>
          <w:szCs w:val="28"/>
        </w:rPr>
        <w:t>в патологоанатомических отделениях и прозекторских»</w:t>
      </w:r>
      <w:bookmarkEnd w:id="2"/>
      <w:r>
        <w:rPr>
          <w:b/>
          <w:sz w:val="28"/>
          <w:szCs w:val="28"/>
        </w:rPr>
        <w:t xml:space="preserve"> </w:t>
      </w:r>
      <w:bookmarkEnd w:id="1"/>
    </w:p>
    <w:p w:rsidR="0057058C" w:rsidRDefault="0057058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57058C" w:rsidTr="005705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57058C" w:rsidTr="0057058C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</w:pPr>
          </w:p>
        </w:tc>
      </w:tr>
      <w:tr w:rsidR="0057058C" w:rsidTr="0057058C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</w:pPr>
          </w:p>
        </w:tc>
      </w:tr>
      <w:tr w:rsidR="0057058C" w:rsidTr="005705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058C" w:rsidTr="005705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57058C" w:rsidTr="005705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</w:t>
            </w:r>
            <w:r>
              <w:rPr>
                <w:sz w:val="24"/>
                <w:szCs w:val="24"/>
              </w:rPr>
              <w:t xml:space="preserve">Гистологические методы исследований </w:t>
            </w:r>
            <w:proofErr w:type="spellStart"/>
            <w:r>
              <w:rPr>
                <w:sz w:val="24"/>
                <w:szCs w:val="24"/>
              </w:rPr>
              <w:t>биопсийного</w:t>
            </w:r>
            <w:proofErr w:type="spellEnd"/>
            <w:r>
              <w:rPr>
                <w:sz w:val="24"/>
                <w:szCs w:val="24"/>
              </w:rPr>
              <w:t xml:space="preserve"> (операционного) и </w:t>
            </w:r>
            <w:proofErr w:type="spellStart"/>
            <w:r>
              <w:rPr>
                <w:sz w:val="24"/>
                <w:szCs w:val="24"/>
              </w:rPr>
              <w:t>аутопсийного</w:t>
            </w:r>
            <w:proofErr w:type="spellEnd"/>
            <w:r>
              <w:rPr>
                <w:sz w:val="24"/>
                <w:szCs w:val="24"/>
              </w:rPr>
              <w:t xml:space="preserve"> (секционного) материала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058C" w:rsidTr="0057058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57058C" w:rsidTr="00570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57058C" w:rsidTr="005705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8C" w:rsidRDefault="0057058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8C" w:rsidRDefault="0057058C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8C" w:rsidRDefault="0057058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3" w:name="_GoBack"/>
      <w:bookmarkEnd w:id="3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7058C"/>
    <w:rsid w:val="007156E0"/>
    <w:rsid w:val="00872B10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C1D4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57058C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8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2021-02-24T09:29:00Z</dcterms:created>
  <dcterms:modified xsi:type="dcterms:W3CDTF">2021-02-24T11:40:00Z</dcterms:modified>
</cp:coreProperties>
</file>