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3666A3" w:rsidRPr="003666A3" w:rsidRDefault="003666A3" w:rsidP="003666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66A3">
        <w:rPr>
          <w:bCs/>
          <w:sz w:val="28"/>
          <w:szCs w:val="28"/>
        </w:rPr>
        <w:t xml:space="preserve">«Современные аспекты акушерской помощи </w:t>
      </w:r>
    </w:p>
    <w:p w:rsidR="003666A3" w:rsidRPr="003666A3" w:rsidRDefault="003666A3" w:rsidP="003666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66A3">
        <w:rPr>
          <w:bCs/>
          <w:sz w:val="28"/>
          <w:szCs w:val="28"/>
        </w:rPr>
        <w:t>в родовспомогательных учреждениях»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66A3" w:rsidRPr="006A5F66" w:rsidRDefault="003666A3" w:rsidP="003666A3">
      <w:pPr>
        <w:ind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Дополнительная профессиональная программа повышения квалификации «Современные аспекты акушерской помощи в родовспомогательных учреждениях» предназначена для совершенствования профессиональных компетенций</w:t>
      </w:r>
      <w:r w:rsidRPr="006A5F66">
        <w:rPr>
          <w:sz w:val="28"/>
          <w:szCs w:val="28"/>
          <w:shd w:val="clear" w:color="auto" w:fill="FFFFFF"/>
        </w:rPr>
        <w:t xml:space="preserve"> </w:t>
      </w:r>
      <w:r w:rsidRPr="006A5F66">
        <w:rPr>
          <w:sz w:val="28"/>
          <w:szCs w:val="28"/>
        </w:rPr>
        <w:t>акушерки</w:t>
      </w:r>
      <w:r w:rsidRPr="006A5F66">
        <w:rPr>
          <w:sz w:val="28"/>
          <w:szCs w:val="28"/>
          <w:shd w:val="clear" w:color="auto" w:fill="FFFFFF"/>
        </w:rPr>
        <w:t xml:space="preserve"> в области оказания медицинской помощи</w:t>
      </w:r>
      <w:r w:rsidRPr="006A5F66">
        <w:rPr>
          <w:sz w:val="28"/>
          <w:szCs w:val="28"/>
        </w:rPr>
        <w:t xml:space="preserve"> женскому населению, необходимых при осуществлении профессиональной деятельности.</w:t>
      </w:r>
    </w:p>
    <w:p w:rsidR="003666A3" w:rsidRPr="006A5F66" w:rsidRDefault="003666A3" w:rsidP="003666A3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6A5F66">
        <w:rPr>
          <w:sz w:val="28"/>
          <w:szCs w:val="28"/>
        </w:rPr>
        <w:t xml:space="preserve">Программа составлена с учетом требований, изложенных в Федеральных законах, законодательных документах Минздрава России, </w:t>
      </w:r>
      <w:proofErr w:type="spellStart"/>
      <w:r w:rsidRPr="006A5F66">
        <w:rPr>
          <w:sz w:val="28"/>
          <w:szCs w:val="28"/>
        </w:rPr>
        <w:t>Минобрнауки</w:t>
      </w:r>
      <w:proofErr w:type="spellEnd"/>
      <w:r w:rsidRPr="006A5F66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образованием, в том числе в области оказания акушерско-гинекологической помощи.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</w:t>
      </w:r>
      <w:r w:rsidR="003666A3" w:rsidRPr="006A5F66">
        <w:rPr>
          <w:sz w:val="28"/>
          <w:szCs w:val="28"/>
        </w:rPr>
        <w:t>по</w:t>
      </w:r>
      <w:r w:rsidR="003666A3">
        <w:rPr>
          <w:sz w:val="28"/>
          <w:szCs w:val="28"/>
        </w:rPr>
        <w:t xml:space="preserve"> </w:t>
      </w:r>
      <w:r w:rsidR="003666A3" w:rsidRPr="006A5F66">
        <w:rPr>
          <w:sz w:val="28"/>
          <w:szCs w:val="28"/>
        </w:rPr>
        <w:t>специальност</w:t>
      </w:r>
      <w:r w:rsidR="003666A3">
        <w:rPr>
          <w:sz w:val="28"/>
          <w:szCs w:val="28"/>
        </w:rPr>
        <w:t>и «</w:t>
      </w:r>
      <w:r w:rsidR="003666A3" w:rsidRPr="006A5F66">
        <w:rPr>
          <w:sz w:val="28"/>
          <w:szCs w:val="28"/>
        </w:rPr>
        <w:t>Акушерское дело</w:t>
      </w:r>
      <w:r w:rsidR="003666A3">
        <w:rPr>
          <w:sz w:val="28"/>
          <w:szCs w:val="28"/>
        </w:rPr>
        <w:t>», по специальности «</w:t>
      </w:r>
      <w:r w:rsidR="003666A3" w:rsidRPr="006A5F66">
        <w:rPr>
          <w:sz w:val="28"/>
          <w:szCs w:val="28"/>
        </w:rPr>
        <w:t>Лечебное дело</w:t>
      </w:r>
      <w:r w:rsidR="003666A3">
        <w:rPr>
          <w:sz w:val="28"/>
          <w:szCs w:val="28"/>
        </w:rPr>
        <w:t>»</w:t>
      </w:r>
      <w:r w:rsidR="003666A3" w:rsidRPr="006A5F66">
        <w:rPr>
          <w:sz w:val="28"/>
          <w:szCs w:val="28"/>
        </w:rPr>
        <w:t xml:space="preserve"> </w:t>
      </w:r>
      <w:r w:rsidR="003666A3">
        <w:rPr>
          <w:sz w:val="28"/>
          <w:szCs w:val="28"/>
        </w:rPr>
        <w:t xml:space="preserve">и </w:t>
      </w:r>
      <w:r w:rsidR="003666A3" w:rsidRPr="005A1CEF">
        <w:rPr>
          <w:sz w:val="28"/>
          <w:szCs w:val="28"/>
        </w:rPr>
        <w:t xml:space="preserve">дополнительное профессиональное образование – программы профессиональной переподготовки </w:t>
      </w:r>
      <w:r w:rsidR="003666A3">
        <w:rPr>
          <w:sz w:val="28"/>
          <w:szCs w:val="28"/>
        </w:rPr>
        <w:t>по специальности «</w:t>
      </w:r>
      <w:r w:rsidR="003666A3" w:rsidRPr="006A5F66">
        <w:rPr>
          <w:sz w:val="28"/>
          <w:szCs w:val="28"/>
        </w:rPr>
        <w:t>Акушерское дело</w:t>
      </w:r>
      <w:r w:rsidR="003666A3">
        <w:rPr>
          <w:sz w:val="28"/>
          <w:szCs w:val="28"/>
        </w:rPr>
        <w:t xml:space="preserve">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3666A3" w:rsidRPr="006A5F66" w:rsidRDefault="003666A3" w:rsidP="00366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66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A5F66">
        <w:rPr>
          <w:spacing w:val="-4"/>
          <w:sz w:val="28"/>
          <w:szCs w:val="28"/>
        </w:rPr>
        <w:t xml:space="preserve">ОК-1 Готовность 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 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ОК-3 Способность и готовность оказывать медицинскую помощь в экстренной форме.</w:t>
      </w:r>
    </w:p>
    <w:p w:rsidR="003666A3" w:rsidRPr="006A5F66" w:rsidRDefault="003666A3" w:rsidP="00366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ПК-1 Способность осуществлять медицинскую помощь беременной, роженице, родильнице, новорожденному.</w:t>
      </w:r>
    </w:p>
    <w:p w:rsidR="003666A3" w:rsidRPr="006A5F66" w:rsidRDefault="003666A3" w:rsidP="003666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5F66">
        <w:rPr>
          <w:sz w:val="28"/>
          <w:szCs w:val="28"/>
        </w:rPr>
        <w:t>ПК-2 Способность оказывать лечебно-диагностические мероприятия при гинекологических заболеваниях.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3855F5"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3666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9A5390" w:rsidRPr="00CE6231" w:rsidRDefault="00724253" w:rsidP="009A53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</w:t>
      </w:r>
      <w:r w:rsidR="009A5390">
        <w:rPr>
          <w:sz w:val="28"/>
          <w:szCs w:val="28"/>
        </w:rPr>
        <w:t>ой сердечно-лёгочной реанимации.</w:t>
      </w:r>
      <w:r w:rsidR="009A5390" w:rsidRPr="009A5390">
        <w:rPr>
          <w:sz w:val="28"/>
          <w:szCs w:val="28"/>
        </w:rPr>
        <w:t xml:space="preserve"> </w:t>
      </w:r>
      <w:r w:rsidR="009A5390">
        <w:rPr>
          <w:sz w:val="28"/>
          <w:szCs w:val="28"/>
        </w:rPr>
        <w:t>А также</w:t>
      </w:r>
      <w:r w:rsidR="009A5390" w:rsidRPr="003216C6">
        <w:rPr>
          <w:sz w:val="28"/>
          <w:szCs w:val="28"/>
        </w:rPr>
        <w:t xml:space="preserve"> </w:t>
      </w:r>
      <w:r w:rsidR="009A5390">
        <w:rPr>
          <w:sz w:val="28"/>
          <w:szCs w:val="28"/>
        </w:rPr>
        <w:t>проведение</w:t>
      </w:r>
      <w:r w:rsidR="009A5390" w:rsidRPr="00CE6231">
        <w:rPr>
          <w:sz w:val="28"/>
          <w:szCs w:val="28"/>
        </w:rPr>
        <w:t xml:space="preserve"> реанимационных мероприятий новорожденным</w:t>
      </w:r>
      <w:r w:rsidR="009A5390" w:rsidRPr="003216C6">
        <w:rPr>
          <w:sz w:val="28"/>
          <w:szCs w:val="28"/>
        </w:rPr>
        <w:t xml:space="preserve"> </w:t>
      </w:r>
      <w:r w:rsidR="009A5390" w:rsidRPr="00CE6231">
        <w:rPr>
          <w:sz w:val="28"/>
          <w:szCs w:val="28"/>
        </w:rPr>
        <w:t>при судорожном синдроме, гипертермическом синдроме, геморрагическом синдроме, аспирационном синдроме, апноэ, гипотермии: обеспечение проходимости дыхательных путей, проведение искусственного дыхания, проведение закрытого массажа сердца новорожденному медикаментозная терапия, проведение контроля за эффективностью реанимационных мероприятий, наблюдение, уход, вскармливание новорожденных после проведения реанимационных мероприятий.</w:t>
      </w:r>
    </w:p>
    <w:p w:rsidR="009A5390" w:rsidRDefault="009A5390" w:rsidP="009A5390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58EE0A" wp14:editId="47B0AFB4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19D1" id="Прямоугольник 2" o:spid="_x0000_s1026" style="position:absolute;margin-left:464.65pt;margin-top:10.9pt;width:3.2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ZjdLJ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взрослого человека и новорожденного ребенка; напольный коврик; устройство для проведения ИВЛ (рот в рот) однократного применения; дыхательная маска; манекен взрослого человека и новорожденного ребенка для спасательных мероприятий;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p w:rsidR="007146CD" w:rsidRDefault="007146CD" w:rsidP="00724253">
      <w:pPr>
        <w:jc w:val="both"/>
      </w:pP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666A3"/>
    <w:rsid w:val="003855F5"/>
    <w:rsid w:val="003E0CF9"/>
    <w:rsid w:val="007146CD"/>
    <w:rsid w:val="00724253"/>
    <w:rsid w:val="00900664"/>
    <w:rsid w:val="00920F5B"/>
    <w:rsid w:val="009A5390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B958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2021-02-24T10:14:00Z</cp:lastPrinted>
  <dcterms:created xsi:type="dcterms:W3CDTF">2021-02-24T09:33:00Z</dcterms:created>
  <dcterms:modified xsi:type="dcterms:W3CDTF">2021-03-16T12:48:00Z</dcterms:modified>
</cp:coreProperties>
</file>