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1B0741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1B0741">
        <w:rPr>
          <w:bCs/>
          <w:sz w:val="28"/>
          <w:szCs w:val="28"/>
        </w:rPr>
        <w:t xml:space="preserve"> программы повышения квалификации</w:t>
      </w:r>
    </w:p>
    <w:p w:rsidR="00081E9F" w:rsidRPr="00081E9F" w:rsidRDefault="00081E9F" w:rsidP="00081E9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81E9F">
        <w:rPr>
          <w:bCs/>
          <w:sz w:val="28"/>
          <w:szCs w:val="28"/>
        </w:rPr>
        <w:t>«Физиотерапия»</w:t>
      </w:r>
    </w:p>
    <w:p w:rsidR="00EB1A5A" w:rsidRPr="001B0741" w:rsidRDefault="00EB1A5A" w:rsidP="00081E9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81E9F" w:rsidRPr="00F91127" w:rsidRDefault="00081E9F" w:rsidP="00081E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322AE">
        <w:rPr>
          <w:color w:val="000000"/>
          <w:sz w:val="28"/>
          <w:szCs w:val="28"/>
        </w:rPr>
        <w:t>Дополнительная</w:t>
      </w:r>
      <w:r w:rsidRPr="00F91127">
        <w:rPr>
          <w:color w:val="000000"/>
          <w:sz w:val="28"/>
          <w:szCs w:val="28"/>
        </w:rPr>
        <w:t xml:space="preserve"> профессиональная программа повышения квалификации </w:t>
      </w:r>
      <w:r w:rsidRPr="00B067D7">
        <w:rPr>
          <w:color w:val="000000"/>
          <w:sz w:val="28"/>
          <w:szCs w:val="28"/>
        </w:rPr>
        <w:t xml:space="preserve">«Физиотерапия» предназначена для </w:t>
      </w:r>
      <w:r w:rsidRPr="00F91127">
        <w:rPr>
          <w:sz w:val="28"/>
          <w:szCs w:val="28"/>
        </w:rPr>
        <w:t>совершенствования профессиональных компетенций</w:t>
      </w:r>
      <w:r w:rsidRPr="00F91127">
        <w:rPr>
          <w:sz w:val="28"/>
          <w:szCs w:val="28"/>
          <w:shd w:val="clear" w:color="auto" w:fill="FFFFFF"/>
        </w:rPr>
        <w:t xml:space="preserve"> </w:t>
      </w:r>
      <w:r w:rsidRPr="00F91127">
        <w:rPr>
          <w:sz w:val="28"/>
          <w:szCs w:val="28"/>
        </w:rPr>
        <w:t>медицинской сестры</w:t>
      </w:r>
      <w:r w:rsidRPr="00F91127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 физиотерапии</w:t>
      </w:r>
      <w:r w:rsidRPr="00F91127">
        <w:rPr>
          <w:sz w:val="28"/>
          <w:szCs w:val="28"/>
        </w:rPr>
        <w:t>, необходимых при осуществлении профессиональной деятельности.</w:t>
      </w:r>
    </w:p>
    <w:p w:rsidR="001B0741" w:rsidRDefault="001B0741" w:rsidP="00081E9F">
      <w:pPr>
        <w:tabs>
          <w:tab w:val="left" w:pos="709"/>
          <w:tab w:val="left" w:pos="1134"/>
        </w:tabs>
        <w:ind w:firstLine="709"/>
        <w:jc w:val="both"/>
        <w:rPr>
          <w:strike/>
          <w:sz w:val="24"/>
          <w:szCs w:val="24"/>
        </w:rPr>
      </w:pPr>
      <w:r>
        <w:rPr>
          <w:sz w:val="28"/>
          <w:szCs w:val="28"/>
        </w:rPr>
        <w:t xml:space="preserve">Программа составлена в соответствии с требованиями, изложенными Федеральных законах, законодательных документах Минздрава России, Минтруда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920F5B" w:rsidRPr="005F1EB4" w:rsidRDefault="00920F5B" w:rsidP="00920F5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F1EB4">
        <w:rPr>
          <w:sz w:val="28"/>
          <w:szCs w:val="28"/>
        </w:rPr>
        <w:t xml:space="preserve">К освоению Программы допускаются специалисты, имеющие </w:t>
      </w:r>
      <w:r w:rsidRPr="005F1EB4">
        <w:rPr>
          <w:bCs/>
          <w:sz w:val="28"/>
          <w:szCs w:val="28"/>
        </w:rPr>
        <w:t xml:space="preserve">среднее профессиональное образование по одной из специальностей: «Лечебное дело», «Акушерское дело», «Сестринское дело» </w:t>
      </w:r>
      <w:r w:rsidRPr="005F1EB4">
        <w:rPr>
          <w:sz w:val="28"/>
          <w:szCs w:val="28"/>
        </w:rPr>
        <w:t>без предъявления требований к стажу работы</w:t>
      </w:r>
      <w:r w:rsidRPr="005F1EB4">
        <w:rPr>
          <w:bCs/>
          <w:sz w:val="28"/>
          <w:szCs w:val="28"/>
        </w:rPr>
        <w:t>.</w:t>
      </w:r>
    </w:p>
    <w:p w:rsidR="00081E9F" w:rsidRPr="00F91127" w:rsidRDefault="00081E9F" w:rsidP="00081E9F">
      <w:pPr>
        <w:pStyle w:val="ConsPlus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F91127"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081E9F" w:rsidRPr="00A51AD8" w:rsidRDefault="00081E9F" w:rsidP="00081E9F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 w:rsidRPr="00A51AD8">
        <w:rPr>
          <w:spacing w:val="-4"/>
          <w:sz w:val="28"/>
          <w:szCs w:val="28"/>
        </w:rPr>
        <w:t xml:space="preserve">ОК-1 </w:t>
      </w:r>
      <w:r w:rsidRPr="00A51AD8">
        <w:rPr>
          <w:sz w:val="28"/>
          <w:szCs w:val="28"/>
        </w:rPr>
        <w:t>Готовность к взаимодействию в</w:t>
      </w:r>
      <w:r w:rsidRPr="00A51AD8">
        <w:rPr>
          <w:spacing w:val="-4"/>
          <w:sz w:val="28"/>
          <w:szCs w:val="28"/>
        </w:rPr>
        <w:t xml:space="preserve">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081E9F" w:rsidRPr="00A51AD8" w:rsidRDefault="00081E9F" w:rsidP="00081E9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1AD8">
        <w:rPr>
          <w:sz w:val="28"/>
          <w:szCs w:val="28"/>
        </w:rPr>
        <w:t>ОК-2 Готовность к обеспечению безопасной среды для пациента и персонала;</w:t>
      </w:r>
    </w:p>
    <w:p w:rsidR="00081E9F" w:rsidRPr="00A51AD8" w:rsidRDefault="00081E9F" w:rsidP="00081E9F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A51AD8">
        <w:rPr>
          <w:sz w:val="28"/>
          <w:szCs w:val="28"/>
        </w:rPr>
        <w:t xml:space="preserve">ОК-3 </w:t>
      </w:r>
      <w:r w:rsidRPr="00A51AD8">
        <w:rPr>
          <w:rFonts w:cs="Arial"/>
          <w:bCs/>
          <w:sz w:val="28"/>
          <w:szCs w:val="28"/>
        </w:rPr>
        <w:t>Способность и готовность оказывать медицинскую помощь в экстренной форме.</w:t>
      </w:r>
    </w:p>
    <w:p w:rsidR="00081E9F" w:rsidRPr="00F91127" w:rsidRDefault="00081E9F" w:rsidP="00081E9F">
      <w:pPr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 w:rsidRPr="00A51AD8">
        <w:rPr>
          <w:sz w:val="28"/>
          <w:szCs w:val="28"/>
        </w:rPr>
        <w:t>ПК-1 Способность проводить фи</w:t>
      </w:r>
      <w:r>
        <w:rPr>
          <w:sz w:val="28"/>
          <w:szCs w:val="28"/>
        </w:rPr>
        <w:t xml:space="preserve">зиотерапевтические процедуры при заболеваниях, повреждениях </w:t>
      </w:r>
      <w:r w:rsidRPr="0046551A">
        <w:rPr>
          <w:sz w:val="28"/>
          <w:szCs w:val="28"/>
        </w:rPr>
        <w:t>и</w:t>
      </w:r>
      <w:r>
        <w:rPr>
          <w:sz w:val="28"/>
          <w:szCs w:val="28"/>
        </w:rPr>
        <w:t xml:space="preserve"> травмах</w:t>
      </w:r>
      <w:r w:rsidRPr="0046551A">
        <w:rPr>
          <w:sz w:val="28"/>
          <w:szCs w:val="28"/>
        </w:rPr>
        <w:t>.</w:t>
      </w:r>
    </w:p>
    <w:p w:rsidR="00724253" w:rsidRDefault="00724253" w:rsidP="007242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Объем Программы – 144 академических часа.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 обучения – очная,</w:t>
      </w:r>
      <w:r w:rsidRPr="007242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</w:t>
      </w:r>
      <w:r>
        <w:rPr>
          <w:sz w:val="28"/>
          <w:szCs w:val="28"/>
        </w:rPr>
        <w:lastRenderedPageBreak/>
        <w:t>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081E9F"/>
    <w:rsid w:val="001B0741"/>
    <w:rsid w:val="003E0CF9"/>
    <w:rsid w:val="007146CD"/>
    <w:rsid w:val="00724253"/>
    <w:rsid w:val="00900664"/>
    <w:rsid w:val="00920F5B"/>
    <w:rsid w:val="00D05C55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C9480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paragraph" w:styleId="1">
    <w:name w:val="heading 1"/>
    <w:basedOn w:val="a"/>
    <w:next w:val="a"/>
    <w:link w:val="10"/>
    <w:qFormat/>
    <w:rsid w:val="001B0741"/>
    <w:pPr>
      <w:keepNext/>
      <w:jc w:val="center"/>
      <w:outlineLvl w:val="0"/>
    </w:pPr>
    <w:rPr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1B0741"/>
    <w:rPr>
      <w:rFonts w:eastAsia="Times New Roman" w:cs="Times New Roman"/>
      <w:sz w:val="24"/>
      <w:szCs w:val="20"/>
      <w:lang w:eastAsia="ru-RU"/>
    </w:rPr>
  </w:style>
  <w:style w:type="character" w:customStyle="1" w:styleId="212pt1">
    <w:name w:val="Основной текст (2) + 12 pt1"/>
    <w:aliases w:val="Не полужирный2"/>
    <w:rsid w:val="001B0741"/>
    <w:rPr>
      <w:rFonts w:ascii="Times New Roman" w:hAnsi="Times New Roman" w:cs="Times New Roman" w:hint="default"/>
      <w:b/>
      <w:bCs w:val="0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2021-02-24T10:14:00Z</cp:lastPrinted>
  <dcterms:created xsi:type="dcterms:W3CDTF">2021-02-24T09:33:00Z</dcterms:created>
  <dcterms:modified xsi:type="dcterms:W3CDTF">2022-06-17T04:23:00Z</dcterms:modified>
</cp:coreProperties>
</file>