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AC2C" w14:textId="1BAF2F30" w:rsidR="003729F8" w:rsidRPr="000D7CEC" w:rsidRDefault="005A23B4" w:rsidP="00D87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D87B21" w:rsidRPr="000D7CEC">
        <w:rPr>
          <w:rFonts w:ascii="Times New Roman" w:hAnsi="Times New Roman" w:cs="Times New Roman"/>
          <w:sz w:val="28"/>
          <w:szCs w:val="28"/>
        </w:rPr>
        <w:t>ПРОЕКТ</w:t>
      </w:r>
    </w:p>
    <w:p w14:paraId="2AB21357" w14:textId="1F62F028" w:rsidR="00D87B21" w:rsidRPr="000D7CEC" w:rsidRDefault="00D87B21" w:rsidP="00D87B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344"/>
        <w:gridCol w:w="413"/>
      </w:tblGrid>
      <w:tr w:rsidR="000D7CEC" w:rsidRPr="000D7CEC" w14:paraId="0D68AC51" w14:textId="77777777" w:rsidTr="00D87B21">
        <w:trPr>
          <w:gridBefore w:val="1"/>
          <w:wBefore w:w="108" w:type="dxa"/>
        </w:trPr>
        <w:tc>
          <w:tcPr>
            <w:tcW w:w="5757" w:type="dxa"/>
            <w:gridSpan w:val="2"/>
          </w:tcPr>
          <w:p w14:paraId="49853101" w14:textId="77777777" w:rsidR="00D87B21" w:rsidRPr="000D7CEC" w:rsidRDefault="00D87B21" w:rsidP="00D87B2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5C184" w14:textId="77777777" w:rsidR="00D87B21" w:rsidRPr="000D7CEC" w:rsidRDefault="00D87B21" w:rsidP="00D87B21">
            <w:pPr>
              <w:pStyle w:val="ConsPlusNormal"/>
              <w:tabs>
                <w:tab w:val="center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8CDA9BC" w14:textId="77777777" w:rsidR="00D87B21" w:rsidRPr="000D7CEC" w:rsidRDefault="00D87B21" w:rsidP="00D87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pPr w:leftFromText="180" w:rightFromText="180" w:vertAnchor="text" w:horzAnchor="margin" w:tblpX="2983" w:tblpY="-117"/>
              <w:tblW w:w="55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1"/>
            </w:tblGrid>
            <w:tr w:rsidR="000D7CEC" w:rsidRPr="000D7CEC" w14:paraId="0FF98A6F" w14:textId="77777777">
              <w:trPr>
                <w:trHeight w:val="1438"/>
              </w:trPr>
              <w:tc>
                <w:tcPr>
                  <w:tcW w:w="5541" w:type="dxa"/>
                  <w:hideMark/>
                </w:tcPr>
                <w:p w14:paraId="04F587C3" w14:textId="77777777" w:rsidR="00D87B21" w:rsidRPr="000D7CEC" w:rsidRDefault="00D87B21" w:rsidP="00D87B21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C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14:paraId="5A65FE0F" w14:textId="77777777" w:rsidR="00D87B21" w:rsidRPr="000D7CEC" w:rsidRDefault="00D87B21" w:rsidP="00D87B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C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 Министерства здравоохранения</w:t>
                  </w:r>
                </w:p>
                <w:p w14:paraId="15D06476" w14:textId="77777777" w:rsidR="00D87B21" w:rsidRPr="000D7CEC" w:rsidRDefault="00D87B21" w:rsidP="00D87B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C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Российской Федерации</w:t>
                  </w:r>
                </w:p>
                <w:p w14:paraId="76AAC2A1" w14:textId="77777777" w:rsidR="00D87B21" w:rsidRPr="000D7CEC" w:rsidRDefault="00D87B21" w:rsidP="00D87B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C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«__» ________ 2022 г. № ___</w:t>
                  </w:r>
                </w:p>
              </w:tc>
            </w:tr>
          </w:tbl>
          <w:p w14:paraId="7340862F" w14:textId="77777777" w:rsidR="00D87B21" w:rsidRPr="000D7CEC" w:rsidRDefault="00D87B21" w:rsidP="00D87B2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EC" w:rsidRPr="000D7CEC" w14:paraId="5ADA4EB7" w14:textId="77777777" w:rsidTr="00226ED9">
        <w:trPr>
          <w:gridAfter w:val="1"/>
          <w:wAfter w:w="413" w:type="dxa"/>
        </w:trPr>
        <w:tc>
          <w:tcPr>
            <w:tcW w:w="5452" w:type="dxa"/>
            <w:gridSpan w:val="2"/>
          </w:tcPr>
          <w:p w14:paraId="63980A91" w14:textId="77777777" w:rsidR="00226ED9" w:rsidRPr="000D7CEC" w:rsidRDefault="00226ED9" w:rsidP="00D87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BC6933" w14:textId="2B568F3C" w:rsidR="00226ED9" w:rsidRPr="000D7CEC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C1B582" w14:textId="77777777" w:rsidR="006105D6" w:rsidRPr="000D7CEC" w:rsidRDefault="006105D6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C9DAC" w14:textId="77777777" w:rsidR="00226ED9" w:rsidRPr="000D7CEC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93"/>
      <w:bookmarkEnd w:id="0"/>
    </w:p>
    <w:p w14:paraId="67D9A8A6" w14:textId="77777777" w:rsidR="00226ED9" w:rsidRPr="000D7CEC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427C7FD" w14:textId="77777777" w:rsidR="00226ED9" w:rsidRPr="000D7CEC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3D34875" w14:textId="77777777" w:rsidR="00B30C2E" w:rsidRPr="000D7CEC" w:rsidRDefault="00B30C2E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EC5876" w14:textId="77777777" w:rsidR="00B30C2E" w:rsidRPr="000D7CEC" w:rsidRDefault="00B30C2E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8B5FCE" w14:textId="77777777" w:rsidR="00B30C2E" w:rsidRPr="000D7CEC" w:rsidRDefault="00B30C2E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79D7D7" w14:textId="77777777" w:rsidR="00B30C2E" w:rsidRPr="000D7CEC" w:rsidRDefault="00B30C2E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9F0EB7" w14:textId="77777777" w:rsidR="00CB4636" w:rsidRPr="000D7CEC" w:rsidRDefault="00CB4636" w:rsidP="00CB4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14:paraId="6D1DD610" w14:textId="77777777" w:rsidR="0007054B" w:rsidRPr="000D7CEC" w:rsidRDefault="00CB4636" w:rsidP="00CB4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="0007054B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Pr="000D7CEC">
        <w:rPr>
          <w:rFonts w:ascii="Times New Roman" w:hAnsi="Times New Roman" w:cs="Times New Roman"/>
          <w:sz w:val="28"/>
          <w:szCs w:val="28"/>
        </w:rPr>
        <w:t xml:space="preserve">специалистов </w:t>
      </w:r>
    </w:p>
    <w:p w14:paraId="72047917" w14:textId="6AEBA4CA" w:rsidR="00CB4636" w:rsidRPr="000D7CEC" w:rsidRDefault="00CB4636" w:rsidP="00CB4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со средним медицинским образованием по специальности </w:t>
      </w:r>
    </w:p>
    <w:p w14:paraId="5C605E23" w14:textId="30A655E0" w:rsidR="00D119D0" w:rsidRPr="000D7CEC" w:rsidRDefault="00CB4636" w:rsidP="00CB4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2E4D30" w:rsidRPr="000D7CEC">
        <w:rPr>
          <w:rFonts w:ascii="Times New Roman" w:hAnsi="Times New Roman" w:cs="Times New Roman"/>
          <w:sz w:val="28"/>
          <w:szCs w:val="28"/>
        </w:rPr>
        <w:t>«</w:t>
      </w:r>
      <w:r w:rsidR="00C41ADE" w:rsidRPr="000D7CEC">
        <w:rPr>
          <w:rFonts w:ascii="Times New Roman" w:hAnsi="Times New Roman" w:cs="Times New Roman"/>
          <w:sz w:val="28"/>
          <w:szCs w:val="28"/>
        </w:rPr>
        <w:t>Общая практика</w:t>
      </w:r>
      <w:r w:rsidR="002E4D30" w:rsidRPr="000D7CEC">
        <w:rPr>
          <w:rFonts w:ascii="Times New Roman" w:hAnsi="Times New Roman" w:cs="Times New Roman"/>
          <w:sz w:val="28"/>
          <w:szCs w:val="28"/>
        </w:rPr>
        <w:t>»</w:t>
      </w:r>
    </w:p>
    <w:p w14:paraId="780850AF" w14:textId="77777777" w:rsidR="00F043E1" w:rsidRPr="000D7CEC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C07C05" w:rsidRPr="000D7CEC">
        <w:rPr>
          <w:rFonts w:ascii="Times New Roman" w:hAnsi="Times New Roman" w:cs="Times New Roman"/>
          <w:sz w:val="28"/>
          <w:szCs w:val="28"/>
        </w:rPr>
        <w:t>252 академических часа</w:t>
      </w:r>
      <w:r w:rsidRPr="000D7CEC">
        <w:rPr>
          <w:rFonts w:ascii="Times New Roman" w:hAnsi="Times New Roman" w:cs="Times New Roman"/>
          <w:sz w:val="28"/>
          <w:szCs w:val="28"/>
        </w:rPr>
        <w:t>)</w:t>
      </w:r>
    </w:p>
    <w:p w14:paraId="720C3FF5" w14:textId="77777777" w:rsidR="003729F8" w:rsidRPr="000D7CEC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E99E8" w14:textId="77777777" w:rsidR="003729F8" w:rsidRPr="000D7CEC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7CEC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74633584" w14:textId="77777777" w:rsidR="003729F8" w:rsidRPr="000D7CEC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08F9CC" w14:textId="09329D6A" w:rsidR="00042252" w:rsidRPr="000D7CEC" w:rsidRDefault="00533EFE" w:rsidP="00396B3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1.1. </w:t>
      </w:r>
      <w:r w:rsidR="00CB4636" w:rsidRPr="000D7CEC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(далее – Программа) заключается в приобретении специалистами </w:t>
      </w:r>
      <w:r w:rsidR="00CB4636" w:rsidRPr="000D7CEC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со </w:t>
      </w:r>
      <w:r w:rsidR="00CB4636" w:rsidRPr="000D7CEC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CB4636" w:rsidRPr="000D7CEC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выполнения нового вида профессиональной </w:t>
      </w:r>
      <w:r w:rsidR="003729F8" w:rsidRPr="000D7CEC">
        <w:rPr>
          <w:rFonts w:ascii="Times New Roman" w:hAnsi="Times New Roman" w:cs="Times New Roman"/>
          <w:sz w:val="28"/>
          <w:szCs w:val="28"/>
        </w:rPr>
        <w:t>деятельности</w:t>
      </w:r>
      <w:r w:rsidR="00271BC5" w:rsidRPr="000D7CEC">
        <w:rPr>
          <w:rFonts w:ascii="Times New Roman" w:hAnsi="Times New Roman" w:cs="Times New Roman"/>
          <w:sz w:val="28"/>
          <w:szCs w:val="28"/>
        </w:rPr>
        <w:t xml:space="preserve"> по специальности «Общая практика» </w:t>
      </w:r>
      <w:r w:rsidR="00226ED9" w:rsidRPr="000D7CE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226ED9" w:rsidRPr="000D7CEC">
        <w:rPr>
          <w:rFonts w:ascii="Times New Roman" w:hAnsi="Times New Roman" w:cs="Times New Roman"/>
          <w:sz w:val="28"/>
          <w:szCs w:val="28"/>
        </w:rPr>
        <w:t>.</w:t>
      </w:r>
    </w:p>
    <w:p w14:paraId="7C63CFDD" w14:textId="77777777" w:rsidR="00226ED9" w:rsidRPr="000D7CEC" w:rsidRDefault="00226ED9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sz w:val="28"/>
          <w:szCs w:val="28"/>
        </w:rPr>
        <w:t>Вид программы:</w:t>
      </w:r>
      <w:r w:rsidR="000956D6" w:rsidRPr="000D7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практикоориентированная.</w:t>
      </w:r>
    </w:p>
    <w:p w14:paraId="1C2A3970" w14:textId="77777777" w:rsidR="00226ED9" w:rsidRPr="000D7CEC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C07C05" w:rsidRPr="000D7CEC">
        <w:rPr>
          <w:rFonts w:ascii="Times New Roman" w:hAnsi="Times New Roman" w:cs="Times New Roman"/>
          <w:sz w:val="28"/>
          <w:szCs w:val="28"/>
        </w:rPr>
        <w:t>252</w:t>
      </w:r>
      <w:r w:rsidRPr="000D7CEC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0D7CEC">
        <w:rPr>
          <w:rFonts w:ascii="Times New Roman" w:hAnsi="Times New Roman" w:cs="Times New Roman"/>
          <w:sz w:val="28"/>
          <w:szCs w:val="28"/>
        </w:rPr>
        <w:t>а</w:t>
      </w:r>
      <w:r w:rsidRPr="000D7CEC">
        <w:rPr>
          <w:rFonts w:ascii="Times New Roman" w:hAnsi="Times New Roman" w:cs="Times New Roman"/>
          <w:sz w:val="28"/>
          <w:szCs w:val="28"/>
        </w:rPr>
        <w:t>.</w:t>
      </w:r>
    </w:p>
    <w:p w14:paraId="1AEA43BF" w14:textId="77777777" w:rsidR="00226ED9" w:rsidRPr="000D7CEC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14:paraId="2835C9DC" w14:textId="6B10B79C" w:rsidR="00226ED9" w:rsidRPr="000D7CEC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–</w:t>
      </w:r>
      <w:r w:rsidR="008133E4" w:rsidRPr="000D7CEC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CB4636" w:rsidRPr="000D7CEC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0D7CEC">
        <w:rPr>
          <w:rFonts w:ascii="Times New Roman" w:hAnsi="Times New Roman" w:cs="Times New Roman"/>
          <w:sz w:val="28"/>
          <w:szCs w:val="28"/>
        </w:rPr>
        <w:t>;</w:t>
      </w:r>
    </w:p>
    <w:p w14:paraId="328DBDBC" w14:textId="77777777" w:rsidR="00226ED9" w:rsidRPr="000D7CEC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0D7CEC">
        <w:rPr>
          <w:rFonts w:ascii="Times New Roman" w:hAnsi="Times New Roman" w:cs="Times New Roman"/>
          <w:sz w:val="28"/>
          <w:szCs w:val="28"/>
        </w:rPr>
        <w:t>обучения</w:t>
      </w:r>
      <w:r w:rsidRPr="000D7CEC">
        <w:rPr>
          <w:rFonts w:ascii="Times New Roman" w:hAnsi="Times New Roman" w:cs="Times New Roman"/>
          <w:sz w:val="28"/>
          <w:szCs w:val="28"/>
        </w:rPr>
        <w:t>;</w:t>
      </w:r>
    </w:p>
    <w:p w14:paraId="02B4B3B6" w14:textId="77777777" w:rsidR="00226ED9" w:rsidRPr="000D7CEC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–</w:t>
      </w:r>
      <w:r w:rsidR="008133E4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Pr="000D7CEC">
        <w:rPr>
          <w:rFonts w:ascii="Times New Roman" w:hAnsi="Times New Roman" w:cs="Times New Roman"/>
          <w:sz w:val="28"/>
          <w:szCs w:val="28"/>
        </w:rPr>
        <w:t>учебный план;</w:t>
      </w:r>
    </w:p>
    <w:p w14:paraId="695EFB7F" w14:textId="77777777" w:rsidR="00226ED9" w:rsidRPr="000D7CEC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–</w:t>
      </w:r>
      <w:r w:rsidR="008133E4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Pr="000D7CEC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14:paraId="7BE321AF" w14:textId="0057C0D9" w:rsidR="00226ED9" w:rsidRPr="000D7CEC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–</w:t>
      </w:r>
      <w:r w:rsidR="00CB4636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Pr="000D7CEC">
        <w:rPr>
          <w:rFonts w:ascii="Times New Roman" w:hAnsi="Times New Roman" w:cs="Times New Roman"/>
          <w:sz w:val="28"/>
          <w:szCs w:val="28"/>
        </w:rPr>
        <w:t>программы учебных модулей</w:t>
      </w:r>
      <w:r w:rsidR="00265914" w:rsidRPr="000D7CEC">
        <w:rPr>
          <w:rFonts w:ascii="Times New Roman" w:hAnsi="Times New Roman" w:cs="Times New Roman"/>
          <w:sz w:val="28"/>
          <w:szCs w:val="28"/>
        </w:rPr>
        <w:t>;</w:t>
      </w:r>
    </w:p>
    <w:p w14:paraId="539032A8" w14:textId="77777777" w:rsidR="00226ED9" w:rsidRPr="000D7CEC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14:paraId="5DF42914" w14:textId="77777777" w:rsidR="00226ED9" w:rsidRPr="000D7CEC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14:paraId="7AD8BA21" w14:textId="77777777" w:rsidR="00226ED9" w:rsidRPr="000D7CEC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0D7CE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D7CEC">
        <w:rPr>
          <w:rFonts w:ascii="Times New Roman" w:hAnsi="Times New Roman" w:cs="Times New Roman"/>
          <w:sz w:val="28"/>
          <w:szCs w:val="28"/>
        </w:rPr>
        <w:t>.</w:t>
      </w:r>
    </w:p>
    <w:p w14:paraId="67698A55" w14:textId="20AFEB43" w:rsidR="00226ED9" w:rsidRPr="000D7CEC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1.2. </w:t>
      </w:r>
      <w:r w:rsidR="00CB4636" w:rsidRPr="000D7CEC">
        <w:rPr>
          <w:rFonts w:ascii="Times New Roman" w:hAnsi="Times New Roman" w:cs="Times New Roman"/>
          <w:sz w:val="28"/>
          <w:szCs w:val="28"/>
        </w:rPr>
        <w:t>Реализация Программы осуществляется в рамках образовательной деятельности по</w:t>
      </w:r>
      <w:r w:rsidR="00CB4636" w:rsidRPr="000D7CEC">
        <w:rPr>
          <w:rFonts w:ascii="Times New Roman" w:hAnsi="Times New Roman"/>
          <w:sz w:val="28"/>
          <w:szCs w:val="28"/>
        </w:rPr>
        <w:t xml:space="preserve"> дополнительным профессиональным программам </w:t>
      </w:r>
      <w:r w:rsidR="00CB4636" w:rsidRPr="000D7CEC">
        <w:rPr>
          <w:rFonts w:ascii="Times New Roman" w:hAnsi="Times New Roman" w:cs="Times New Roman"/>
          <w:sz w:val="28"/>
          <w:szCs w:val="28"/>
        </w:rPr>
        <w:t xml:space="preserve">и направлена на удовлетворение образовательных и профессиональных потребностей </w:t>
      </w:r>
      <w:r w:rsidR="00CB4636" w:rsidRPr="000D7CEC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CB4636" w:rsidRPr="000D7CEC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CB4636" w:rsidRPr="000D7CEC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</w:t>
      </w:r>
      <w:r w:rsidR="00CB4636" w:rsidRPr="000D7CEC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нового вида профессиональной </w:t>
      </w:r>
      <w:r w:rsidR="00CB4636" w:rsidRPr="000D7CE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специальности </w:t>
      </w:r>
      <w:r w:rsidR="00226ED9" w:rsidRPr="000D7CEC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</w:t>
      </w:r>
      <w:r w:rsidR="00C07C05" w:rsidRPr="000D7CEC">
        <w:rPr>
          <w:rFonts w:ascii="Times New Roman" w:hAnsi="Times New Roman" w:cs="Times New Roman"/>
          <w:sz w:val="28"/>
          <w:szCs w:val="28"/>
        </w:rPr>
        <w:t>«</w:t>
      </w:r>
      <w:r w:rsidR="00C41ADE" w:rsidRPr="000D7CEC">
        <w:rPr>
          <w:rFonts w:ascii="Times New Roman" w:hAnsi="Times New Roman" w:cs="Times New Roman"/>
          <w:sz w:val="28"/>
          <w:szCs w:val="28"/>
        </w:rPr>
        <w:t>Общая практика</w:t>
      </w:r>
      <w:r w:rsidR="00C07C05" w:rsidRPr="000D7CEC">
        <w:rPr>
          <w:rFonts w:ascii="Times New Roman" w:hAnsi="Times New Roman" w:cs="Times New Roman"/>
          <w:sz w:val="28"/>
          <w:szCs w:val="28"/>
        </w:rPr>
        <w:t>».</w:t>
      </w:r>
      <w:r w:rsidR="00CF22E0" w:rsidRPr="000D7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6A845" w14:textId="1F5DB7D0" w:rsidR="00CB4636" w:rsidRPr="000D7CEC" w:rsidRDefault="0007054B" w:rsidP="00CB463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7CEC">
        <w:rPr>
          <w:rFonts w:ascii="Times New Roman" w:hAnsi="Times New Roman" w:cs="Times New Roman"/>
          <w:b w:val="0"/>
          <w:sz w:val="28"/>
          <w:szCs w:val="28"/>
        </w:rPr>
        <w:t>На обучение по П</w:t>
      </w:r>
      <w:r w:rsidR="00CB4636" w:rsidRPr="000D7CEC">
        <w:rPr>
          <w:rFonts w:ascii="Times New Roman" w:hAnsi="Times New Roman" w:cs="Times New Roman"/>
          <w:b w:val="0"/>
          <w:sz w:val="28"/>
          <w:szCs w:val="28"/>
        </w:rPr>
        <w:t>рограмме могут быть зачислены медицинские работники, имеющие среднее профессиональное образованием по одной из специальностей «Лечебное дело», «Акушерское дело», «Сестринское дело»</w:t>
      </w:r>
      <w:bookmarkStart w:id="1" w:name="_Ref532307655"/>
      <w:r w:rsidR="00CB4636" w:rsidRPr="000D7CEC">
        <w:rPr>
          <w:rFonts w:ascii="Times New Roman" w:hAnsi="Times New Roman" w:cs="Times New Roman"/>
          <w:b w:val="0"/>
          <w:vertAlign w:val="superscript"/>
        </w:rPr>
        <w:footnoteReference w:id="3"/>
      </w:r>
      <w:bookmarkEnd w:id="1"/>
      <w:r w:rsidR="00CB4636" w:rsidRPr="000D7CEC">
        <w:rPr>
          <w:rFonts w:ascii="Times New Roman" w:hAnsi="Times New Roman" w:cs="Times New Roman"/>
          <w:b w:val="0"/>
          <w:sz w:val="28"/>
          <w:szCs w:val="28"/>
        </w:rPr>
        <w:t>, а также лица, получающие среднее профессиональное образованием по одной из специальностей «Лечебное дело», «Акушерское дело»,</w:t>
      </w:r>
      <w:r w:rsidR="00CB4636" w:rsidRPr="000D7CEC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«</w:t>
      </w:r>
      <w:r w:rsidR="00CB4636" w:rsidRPr="000D7CEC">
        <w:rPr>
          <w:rFonts w:ascii="Times New Roman" w:hAnsi="Times New Roman" w:cs="Times New Roman"/>
          <w:b w:val="0"/>
          <w:sz w:val="28"/>
          <w:szCs w:val="28"/>
        </w:rPr>
        <w:t>Сестринское</w:t>
      </w:r>
      <w:r w:rsidR="00CB4636" w:rsidRPr="000D7CEC">
        <w:rPr>
          <w:rFonts w:ascii="Times New Roman" w:hAnsi="Times New Roman" w:cs="Times New Roman"/>
          <w:b w:val="0"/>
          <w:spacing w:val="20"/>
          <w:w w:val="105"/>
          <w:sz w:val="28"/>
          <w:szCs w:val="28"/>
        </w:rPr>
        <w:t xml:space="preserve"> </w:t>
      </w:r>
      <w:r w:rsidR="00CB4636" w:rsidRPr="000D7CEC">
        <w:rPr>
          <w:rFonts w:ascii="Times New Roman" w:hAnsi="Times New Roman" w:cs="Times New Roman"/>
          <w:b w:val="0"/>
          <w:w w:val="105"/>
          <w:sz w:val="28"/>
          <w:szCs w:val="28"/>
        </w:rPr>
        <w:t>дело»</w:t>
      </w:r>
      <w:r w:rsidR="00CB4636" w:rsidRPr="000D7CEC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CB4636" w:rsidRPr="000D7CEC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CB4636" w:rsidRPr="000D7CEC">
        <w:rPr>
          <w:rFonts w:ascii="Times New Roman" w:hAnsi="Times New Roman" w:cs="Times New Roman"/>
          <w:b w:val="0"/>
          <w:vertAlign w:val="superscript"/>
        </w:rPr>
        <w:t>.</w:t>
      </w:r>
    </w:p>
    <w:p w14:paraId="56654F40" w14:textId="6DBD8D06" w:rsidR="00496FD5" w:rsidRPr="000D7CEC" w:rsidRDefault="00496FD5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7CEC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0D7CEC">
        <w:rPr>
          <w:rFonts w:ascii="Times New Roman" w:hAnsi="Times New Roman" w:cs="Times New Roman"/>
          <w:b w:val="0"/>
          <w:sz w:val="28"/>
          <w:szCs w:val="28"/>
        </w:rPr>
        <w:t>.</w:t>
      </w:r>
      <w:r w:rsidR="002E38B6" w:rsidRPr="000D7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0D7CE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медицинским работникам </w:t>
      </w:r>
      <w:r w:rsidR="00CC4731" w:rsidRPr="000D7CEC">
        <w:rPr>
          <w:rFonts w:ascii="Times New Roman" w:hAnsi="Times New Roman" w:cs="Times New Roman"/>
          <w:b w:val="0"/>
          <w:sz w:val="28"/>
          <w:szCs w:val="28"/>
        </w:rPr>
        <w:t>со средним медицинским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«</w:t>
      </w:r>
      <w:r w:rsidR="00C41ADE" w:rsidRPr="000D7CEC">
        <w:rPr>
          <w:rFonts w:ascii="Times New Roman" w:hAnsi="Times New Roman" w:cs="Times New Roman"/>
          <w:b w:val="0"/>
          <w:sz w:val="28"/>
          <w:szCs w:val="28"/>
        </w:rPr>
        <w:t>Общая практика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>», требований федеральн</w:t>
      </w:r>
      <w:r w:rsidR="00CB4636" w:rsidRPr="000D7CEC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</w:t>
      </w:r>
      <w:r w:rsidR="00CB4636" w:rsidRPr="000D7CEC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</w:t>
      </w:r>
      <w:r w:rsidR="00CB4636" w:rsidRPr="000D7CEC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 xml:space="preserve"> стандарт</w:t>
      </w:r>
      <w:r w:rsidR="00CB4636" w:rsidRPr="000D7CEC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731" w:rsidRPr="000D7CEC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CB4636" w:rsidRPr="000D7CEC">
        <w:rPr>
          <w:rFonts w:ascii="Times New Roman" w:hAnsi="Times New Roman" w:cs="Times New Roman"/>
          <w:b w:val="0"/>
          <w:sz w:val="28"/>
          <w:szCs w:val="28"/>
        </w:rPr>
        <w:t>,</w:t>
      </w:r>
      <w:r w:rsidR="00E10A5E" w:rsidRPr="000D7CEC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профессионального стандарта </w:t>
      </w:r>
      <w:r w:rsidR="0099359C" w:rsidRPr="000D7CEC">
        <w:rPr>
          <w:rFonts w:ascii="Times New Roman" w:hAnsi="Times New Roman" w:cs="Times New Roman"/>
          <w:b w:val="0"/>
          <w:sz w:val="28"/>
          <w:szCs w:val="28"/>
        </w:rPr>
        <w:t>«</w:t>
      </w:r>
      <w:r w:rsidR="00C41ADE" w:rsidRPr="000D7CEC">
        <w:rPr>
          <w:rFonts w:ascii="Times New Roman" w:hAnsi="Times New Roman" w:cs="Times New Roman"/>
          <w:b w:val="0"/>
          <w:sz w:val="28"/>
          <w:szCs w:val="28"/>
        </w:rPr>
        <w:t>Медицинская сестра / медицинский брат</w:t>
      </w:r>
      <w:r w:rsidR="0099359C" w:rsidRPr="000D7CEC">
        <w:rPr>
          <w:rFonts w:ascii="Times New Roman" w:hAnsi="Times New Roman" w:cs="Times New Roman"/>
          <w:b w:val="0"/>
          <w:sz w:val="28"/>
          <w:szCs w:val="28"/>
        </w:rPr>
        <w:t>»</w:t>
      </w:r>
      <w:r w:rsidR="00E10A5E" w:rsidRPr="000D7CEC">
        <w:rPr>
          <w:rFonts w:ascii="Times New Roman" w:hAnsi="Times New Roman" w:cs="Times New Roman"/>
          <w:b w:val="0"/>
          <w:sz w:val="28"/>
          <w:szCs w:val="28"/>
          <w:vertAlign w:val="superscript"/>
        </w:rPr>
        <w:footnoteReference w:id="5"/>
      </w:r>
      <w:r w:rsidR="00113480" w:rsidRPr="000D7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0F37" w:rsidRPr="000D7CEC">
        <w:rPr>
          <w:rFonts w:ascii="Times New Roman" w:hAnsi="Times New Roman" w:cs="Times New Roman"/>
          <w:b w:val="0"/>
          <w:sz w:val="28"/>
          <w:szCs w:val="28"/>
        </w:rPr>
        <w:t xml:space="preserve">частично, </w:t>
      </w:r>
      <w:r w:rsidR="0007054B" w:rsidRPr="000D7CEC">
        <w:rPr>
          <w:rFonts w:ascii="Times New Roman" w:hAnsi="Times New Roman" w:cs="Times New Roman"/>
          <w:b w:val="0"/>
          <w:sz w:val="28"/>
          <w:szCs w:val="28"/>
        </w:rPr>
        <w:t>Е</w:t>
      </w:r>
      <w:r w:rsidR="00271BC5" w:rsidRPr="000D7CEC">
        <w:rPr>
          <w:rFonts w:ascii="Times New Roman" w:hAnsi="Times New Roman" w:cs="Times New Roman"/>
          <w:b w:val="0"/>
          <w:sz w:val="28"/>
          <w:szCs w:val="28"/>
        </w:rPr>
        <w:t>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="00271BC5" w:rsidRPr="000D7CE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1BC5" w:rsidRPr="000D7CEC">
        <w:rPr>
          <w:rStyle w:val="a5"/>
          <w:rFonts w:ascii="Times New Roman" w:hAnsi="Times New Roman" w:cs="Times New Roman"/>
          <w:b w:val="0"/>
          <w:sz w:val="28"/>
          <w:szCs w:val="28"/>
        </w:rPr>
        <w:footnoteReference w:id="6"/>
      </w:r>
      <w:r w:rsidR="00271BC5" w:rsidRPr="000D7CEC">
        <w:rPr>
          <w:rFonts w:ascii="Times New Roman" w:hAnsi="Times New Roman" w:cs="Times New Roman"/>
          <w:b w:val="0"/>
          <w:sz w:val="28"/>
          <w:szCs w:val="28"/>
        </w:rPr>
        <w:t>.</w:t>
      </w:r>
      <w:r w:rsidR="00271BC5" w:rsidRPr="000D7CEC">
        <w:rPr>
          <w:vertAlign w:val="superscript"/>
        </w:rPr>
        <w:t xml:space="preserve"> </w:t>
      </w:r>
    </w:p>
    <w:p w14:paraId="079E3314" w14:textId="009A3A6F" w:rsidR="003B27E7" w:rsidRPr="000D7CEC" w:rsidRDefault="003B27E7" w:rsidP="00D5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1.4</w:t>
      </w:r>
      <w:r w:rsidR="00136AFD" w:rsidRPr="000D7CEC">
        <w:rPr>
          <w:rFonts w:ascii="Times New Roman" w:hAnsi="Times New Roman" w:cs="Times New Roman"/>
          <w:sz w:val="28"/>
          <w:szCs w:val="28"/>
        </w:rPr>
        <w:t>.</w:t>
      </w:r>
      <w:r w:rsidR="002E38B6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0D7CEC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0D7CEC">
        <w:rPr>
          <w:rFonts w:ascii="Times New Roman" w:hAnsi="Times New Roman" w:cs="Times New Roman"/>
          <w:sz w:val="28"/>
          <w:szCs w:val="28"/>
        </w:rPr>
        <w:t xml:space="preserve">, где учебными модулями являются </w:t>
      </w:r>
      <w:r w:rsidR="00DF46BB" w:rsidRPr="000D7CE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42252" w:rsidRPr="000D7CEC">
        <w:rPr>
          <w:rFonts w:ascii="Times New Roman" w:eastAsia="Times New Roman" w:hAnsi="Times New Roman" w:cs="Times New Roman"/>
          <w:bCs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  <w:r w:rsidR="00DF46BB" w:rsidRPr="000D7CEC">
        <w:rPr>
          <w:rFonts w:ascii="Times New Roman" w:hAnsi="Times New Roman" w:cs="Times New Roman"/>
          <w:sz w:val="28"/>
          <w:szCs w:val="28"/>
        </w:rPr>
        <w:t>»,</w:t>
      </w:r>
      <w:r w:rsidR="00907277" w:rsidRPr="000D7CEC">
        <w:rPr>
          <w:rFonts w:ascii="Times New Roman" w:hAnsi="Times New Roman" w:cs="Times New Roman"/>
          <w:sz w:val="28"/>
          <w:szCs w:val="28"/>
        </w:rPr>
        <w:t xml:space="preserve"> «</w:t>
      </w:r>
      <w:r w:rsidR="00907277" w:rsidRPr="000D7CEC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в экстренной форме</w:t>
      </w:r>
      <w:r w:rsidR="00907277" w:rsidRPr="000D7CEC">
        <w:rPr>
          <w:rFonts w:ascii="Times New Roman" w:hAnsi="Times New Roman" w:cs="Times New Roman"/>
          <w:sz w:val="28"/>
          <w:szCs w:val="28"/>
        </w:rPr>
        <w:t>»,</w:t>
      </w:r>
      <w:r w:rsidR="00DF46BB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EA1376" w:rsidRPr="000D7CEC">
        <w:rPr>
          <w:rFonts w:ascii="Times New Roman" w:hAnsi="Times New Roman" w:cs="Times New Roman"/>
          <w:bCs/>
          <w:sz w:val="28"/>
          <w:szCs w:val="28"/>
        </w:rPr>
        <w:t>«</w:t>
      </w:r>
      <w:r w:rsidR="00EA1376" w:rsidRPr="000D7CEC">
        <w:rPr>
          <w:rFonts w:ascii="Times New Roman" w:hAnsi="Times New Roman" w:cs="Times New Roman"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  <w:r w:rsidR="00EA1376" w:rsidRPr="000D7CE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A1376" w:rsidRPr="000D7CEC">
        <w:rPr>
          <w:rFonts w:ascii="Times New Roman" w:hAnsi="Times New Roman" w:cs="Times New Roman"/>
          <w:sz w:val="28"/>
          <w:szCs w:val="28"/>
        </w:rPr>
        <w:t>«Проведение мероприятий по профилактике инфекций, связанных с оказанием медицинской помощи</w:t>
      </w:r>
      <w:r w:rsidR="00EA1376" w:rsidRPr="000D7CE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F46BB" w:rsidRPr="000D7CEC">
        <w:rPr>
          <w:rFonts w:ascii="Times New Roman" w:hAnsi="Times New Roman" w:cs="Times New Roman"/>
          <w:sz w:val="28"/>
          <w:szCs w:val="28"/>
        </w:rPr>
        <w:t>«</w:t>
      </w:r>
      <w:r w:rsidR="00A34300" w:rsidRPr="000D7CEC">
        <w:rPr>
          <w:rFonts w:ascii="Times New Roman" w:hAnsi="Times New Roman" w:cs="Times New Roman"/>
          <w:sz w:val="28"/>
          <w:szCs w:val="28"/>
        </w:rPr>
        <w:t>Мероприятия по профилактике неинфекционных и инфекционных заболеваний, формированию здорового образа жизни</w:t>
      </w:r>
      <w:r w:rsidR="00DF46BB" w:rsidRPr="000D7CEC">
        <w:rPr>
          <w:rFonts w:ascii="Times New Roman" w:hAnsi="Times New Roman" w:cs="Times New Roman"/>
          <w:bCs/>
          <w:sz w:val="28"/>
          <w:szCs w:val="28"/>
        </w:rPr>
        <w:t>»</w:t>
      </w:r>
      <w:r w:rsidR="00DF46BB" w:rsidRPr="000D7CEC">
        <w:rPr>
          <w:rFonts w:ascii="Times New Roman" w:hAnsi="Times New Roman" w:cs="Times New Roman"/>
          <w:sz w:val="28"/>
          <w:szCs w:val="28"/>
        </w:rPr>
        <w:t>.</w:t>
      </w:r>
      <w:r w:rsidR="008A6E38" w:rsidRPr="000D7CEC">
        <w:rPr>
          <w:rFonts w:ascii="Times New Roman" w:hAnsi="Times New Roman" w:cs="Times New Roman"/>
          <w:sz w:val="28"/>
          <w:szCs w:val="28"/>
        </w:rPr>
        <w:t xml:space="preserve"> Структурными единицами модулей являются разделы. Каждый раздел</w:t>
      </w:r>
      <w:r w:rsidR="00D5136B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99359C" w:rsidRPr="000D7CEC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D5136B" w:rsidRPr="000D7CEC">
        <w:rPr>
          <w:rFonts w:ascii="Times New Roman" w:hAnsi="Times New Roman" w:cs="Times New Roman"/>
          <w:sz w:val="28"/>
          <w:szCs w:val="28"/>
        </w:rPr>
        <w:t>модуля</w:t>
      </w:r>
      <w:r w:rsidR="00396B38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0D7CEC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0D7CEC">
        <w:rPr>
          <w:rFonts w:ascii="Times New Roman" w:hAnsi="Times New Roman" w:cs="Times New Roman"/>
          <w:sz w:val="28"/>
          <w:szCs w:val="28"/>
        </w:rPr>
        <w:t>,</w:t>
      </w:r>
      <w:r w:rsidR="008A6E38" w:rsidRPr="000D7CEC">
        <w:rPr>
          <w:rFonts w:ascii="Times New Roman" w:hAnsi="Times New Roman" w:cs="Times New Roman"/>
          <w:sz w:val="28"/>
          <w:szCs w:val="28"/>
        </w:rPr>
        <w:t xml:space="preserve">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99359C" w:rsidRPr="000D7CEC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7A607B" w:rsidRPr="000D7CEC">
        <w:rPr>
          <w:rFonts w:ascii="Times New Roman" w:hAnsi="Times New Roman" w:cs="Times New Roman"/>
          <w:sz w:val="28"/>
          <w:szCs w:val="28"/>
        </w:rPr>
        <w:t>модуля</w:t>
      </w:r>
      <w:r w:rsidR="008A6E38" w:rsidRPr="000D7CEC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14:paraId="5B1A3E29" w14:textId="4973EB85" w:rsidR="003B27E7" w:rsidRPr="000D7CEC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1.5</w:t>
      </w:r>
      <w:r w:rsidR="00136AFD" w:rsidRPr="000D7CEC">
        <w:rPr>
          <w:rFonts w:ascii="Times New Roman" w:hAnsi="Times New Roman" w:cs="Times New Roman"/>
          <w:sz w:val="28"/>
          <w:szCs w:val="28"/>
        </w:rPr>
        <w:t>.</w:t>
      </w:r>
      <w:r w:rsidR="002E38B6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CB4636" w:rsidRPr="000D7CEC">
        <w:rPr>
          <w:rFonts w:ascii="Times New Roman" w:hAnsi="Times New Roman" w:cs="Times New Roman"/>
          <w:sz w:val="28"/>
          <w:szCs w:val="28"/>
        </w:rPr>
        <w:t>Для формирования умений и практических навыков</w:t>
      </w:r>
      <w:r w:rsidR="00424705" w:rsidRPr="000D7CEC">
        <w:rPr>
          <w:rFonts w:ascii="Times New Roman" w:hAnsi="Times New Roman" w:cs="Times New Roman"/>
          <w:sz w:val="28"/>
          <w:szCs w:val="28"/>
        </w:rPr>
        <w:t xml:space="preserve">, </w:t>
      </w:r>
      <w:r w:rsidRPr="000D7CEC">
        <w:rPr>
          <w:rFonts w:ascii="Times New Roman" w:hAnsi="Times New Roman" w:cs="Times New Roman"/>
          <w:sz w:val="28"/>
          <w:szCs w:val="28"/>
        </w:rPr>
        <w:t xml:space="preserve">необходимых для оказания медицинской помощи </w:t>
      </w:r>
      <w:r w:rsidR="006E1520" w:rsidRPr="000D7CEC">
        <w:rPr>
          <w:rFonts w:ascii="Times New Roman" w:hAnsi="Times New Roman" w:cs="Times New Roman"/>
          <w:sz w:val="28"/>
          <w:szCs w:val="28"/>
        </w:rPr>
        <w:t>пациентам</w:t>
      </w:r>
      <w:r w:rsidRPr="000D7CEC">
        <w:rPr>
          <w:rFonts w:ascii="Times New Roman" w:hAnsi="Times New Roman" w:cs="Times New Roman"/>
          <w:sz w:val="28"/>
          <w:szCs w:val="28"/>
        </w:rPr>
        <w:t xml:space="preserve">, в программе отводятся часы на </w:t>
      </w:r>
      <w:r w:rsidRPr="000D7CEC">
        <w:rPr>
          <w:rFonts w:ascii="Times New Roman" w:hAnsi="Times New Roman" w:cs="Times New Roman"/>
          <w:sz w:val="28"/>
          <w:szCs w:val="28"/>
        </w:rPr>
        <w:lastRenderedPageBreak/>
        <w:t>обуча</w:t>
      </w:r>
      <w:r w:rsidR="00570264" w:rsidRPr="000D7CEC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0D7CEC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0D7CEC">
        <w:rPr>
          <w:rFonts w:ascii="Times New Roman" w:hAnsi="Times New Roman" w:cs="Times New Roman"/>
          <w:sz w:val="28"/>
          <w:szCs w:val="28"/>
        </w:rPr>
        <w:t>.</w:t>
      </w:r>
    </w:p>
    <w:p w14:paraId="18CF9811" w14:textId="77777777" w:rsidR="003B27E7" w:rsidRPr="000D7CEC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ОСК</w:t>
      </w:r>
      <w:r w:rsidR="003B27E7" w:rsidRPr="000D7CEC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14:paraId="6F09909A" w14:textId="77777777" w:rsidR="003B27E7" w:rsidRPr="000D7CEC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1) ОСК, направленный на формирование общепрофессиональных умений и навыков;</w:t>
      </w:r>
    </w:p>
    <w:p w14:paraId="5CFD4846" w14:textId="77777777" w:rsidR="003B27E7" w:rsidRPr="000D7CEC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2)</w:t>
      </w:r>
      <w:r w:rsidR="002E38B6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8B3252" w:rsidRPr="000D7CEC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0D7CEC">
        <w:rPr>
          <w:rFonts w:ascii="Times New Roman" w:hAnsi="Times New Roman" w:cs="Times New Roman"/>
          <w:sz w:val="28"/>
          <w:szCs w:val="28"/>
        </w:rPr>
        <w:t>ие специальных профессиональных умений и навыков.</w:t>
      </w:r>
    </w:p>
    <w:p w14:paraId="7BCA87A8" w14:textId="1A9D51BC" w:rsidR="00226ED9" w:rsidRPr="000D7CEC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1.6</w:t>
      </w:r>
      <w:r w:rsidR="00136AFD" w:rsidRPr="000D7CEC">
        <w:rPr>
          <w:rFonts w:ascii="Times New Roman" w:hAnsi="Times New Roman" w:cs="Times New Roman"/>
          <w:sz w:val="28"/>
          <w:szCs w:val="28"/>
        </w:rPr>
        <w:t>.</w:t>
      </w:r>
      <w:r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CB4636" w:rsidRPr="000D7CEC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 направлены на формирование и совершенствование компетенций, обеспечивающих выполнение трудовых функций </w:t>
      </w:r>
      <w:r w:rsidR="00C41ADE" w:rsidRPr="000D7CEC">
        <w:rPr>
          <w:rFonts w:ascii="Times New Roman" w:hAnsi="Times New Roman" w:cs="Times New Roman"/>
          <w:sz w:val="28"/>
          <w:szCs w:val="28"/>
        </w:rPr>
        <w:t xml:space="preserve">медицинской сестры </w:t>
      </w:r>
      <w:r w:rsidR="00C41ADE" w:rsidRPr="000D7CEC">
        <w:rPr>
          <w:rFonts w:ascii="Times New Roman" w:eastAsiaTheme="minorEastAsia" w:hAnsi="Times New Roman" w:cs="Times New Roman"/>
          <w:sz w:val="28"/>
          <w:szCs w:val="28"/>
        </w:rPr>
        <w:t>врача общей практики (семейного врача)</w:t>
      </w:r>
      <w:r w:rsidR="00D13615" w:rsidRPr="000D7CEC">
        <w:rPr>
          <w:rFonts w:ascii="Times New Roman" w:hAnsi="Times New Roman" w:cs="Times New Roman"/>
          <w:sz w:val="28"/>
          <w:szCs w:val="28"/>
        </w:rPr>
        <w:t xml:space="preserve">. </w:t>
      </w:r>
      <w:r w:rsidR="00CB4636" w:rsidRPr="000D7CEC">
        <w:rPr>
          <w:rFonts w:ascii="Times New Roman" w:hAnsi="Times New Roman" w:cs="Times New Roman"/>
          <w:sz w:val="28"/>
          <w:szCs w:val="28"/>
        </w:rPr>
        <w:t xml:space="preserve">Планируемые результаты должны отражать преемственность </w:t>
      </w:r>
      <w:r w:rsidR="00D13615" w:rsidRPr="000D7CEC">
        <w:rPr>
          <w:rFonts w:ascii="Times New Roman" w:hAnsi="Times New Roman" w:cs="Times New Roman"/>
          <w:sz w:val="28"/>
          <w:szCs w:val="28"/>
        </w:rPr>
        <w:t>с</w:t>
      </w:r>
      <w:r w:rsidR="00271BC5" w:rsidRPr="000D7CEC">
        <w:rPr>
          <w:rFonts w:ascii="Times New Roman" w:hAnsi="Times New Roman" w:cs="Times New Roman"/>
          <w:sz w:val="28"/>
          <w:szCs w:val="28"/>
        </w:rPr>
        <w:t xml:space="preserve"> Квалификационными характеристиками должностей работников в сфере здравоохранения,</w:t>
      </w:r>
      <w:r w:rsidR="00D13615" w:rsidRPr="000D7CEC">
        <w:rPr>
          <w:rFonts w:ascii="Times New Roman" w:hAnsi="Times New Roman" w:cs="Times New Roman"/>
          <w:sz w:val="28"/>
          <w:szCs w:val="28"/>
        </w:rPr>
        <w:t xml:space="preserve"> профессиональным стандартом </w:t>
      </w:r>
      <w:r w:rsidR="0099359C" w:rsidRPr="000D7CEC">
        <w:rPr>
          <w:rFonts w:ascii="Times New Roman" w:hAnsi="Times New Roman" w:cs="Times New Roman"/>
          <w:sz w:val="28"/>
          <w:szCs w:val="28"/>
        </w:rPr>
        <w:t xml:space="preserve">«Медицинская сестра / медицинский брат» </w:t>
      </w:r>
      <w:r w:rsidR="00D13615" w:rsidRPr="000D7CEC">
        <w:rPr>
          <w:rFonts w:ascii="Times New Roman" w:hAnsi="Times New Roman" w:cs="Times New Roman"/>
          <w:sz w:val="28"/>
          <w:szCs w:val="28"/>
        </w:rPr>
        <w:t xml:space="preserve">и требованиями соответствующих федеральных государственных образовательных стандартов </w:t>
      </w:r>
      <w:r w:rsidR="00B0465D" w:rsidRPr="000D7CEC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="00CB4636" w:rsidRPr="000D7CEC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23C33D41" w14:textId="05916123" w:rsidR="003B27E7" w:rsidRPr="000D7CEC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1.7</w:t>
      </w:r>
      <w:r w:rsidR="00136AFD" w:rsidRPr="000D7CEC">
        <w:rPr>
          <w:rFonts w:ascii="Times New Roman" w:hAnsi="Times New Roman" w:cs="Times New Roman"/>
          <w:sz w:val="28"/>
          <w:szCs w:val="28"/>
        </w:rPr>
        <w:t>.</w:t>
      </w:r>
      <w:r w:rsidR="002E38B6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0D7CEC">
        <w:rPr>
          <w:rFonts w:ascii="Times New Roman" w:hAnsi="Times New Roman" w:cs="Times New Roman"/>
          <w:sz w:val="28"/>
          <w:szCs w:val="28"/>
        </w:rPr>
        <w:t>У</w:t>
      </w:r>
      <w:r w:rsidR="003B27E7" w:rsidRPr="000D7CEC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0D7CEC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99359C" w:rsidRPr="000D7CEC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D5136B" w:rsidRPr="000D7CEC">
        <w:rPr>
          <w:rFonts w:ascii="Times New Roman" w:hAnsi="Times New Roman" w:cs="Times New Roman"/>
          <w:sz w:val="28"/>
          <w:szCs w:val="28"/>
        </w:rPr>
        <w:t>модулей</w:t>
      </w:r>
      <w:r w:rsidR="003B27E7" w:rsidRPr="000D7CEC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0D7CEC">
        <w:rPr>
          <w:rFonts w:ascii="Times New Roman" w:hAnsi="Times New Roman" w:cs="Times New Roman"/>
          <w:sz w:val="28"/>
          <w:szCs w:val="28"/>
        </w:rPr>
        <w:t>ОСК</w:t>
      </w:r>
      <w:r w:rsidR="003B27E7" w:rsidRPr="000D7CEC">
        <w:rPr>
          <w:rFonts w:ascii="Times New Roman" w:hAnsi="Times New Roman" w:cs="Times New Roman"/>
          <w:sz w:val="28"/>
          <w:szCs w:val="28"/>
        </w:rPr>
        <w:t>,</w:t>
      </w:r>
      <w:r w:rsidR="00B2321A" w:rsidRPr="000D7CEC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0D7CEC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C41ADE" w:rsidRPr="000D7CEC">
        <w:rPr>
          <w:rFonts w:ascii="Times New Roman" w:hAnsi="Times New Roman" w:cs="Times New Roman"/>
          <w:sz w:val="28"/>
          <w:szCs w:val="28"/>
        </w:rPr>
        <w:t xml:space="preserve">медицинской сестры </w:t>
      </w:r>
      <w:r w:rsidR="00C41ADE" w:rsidRPr="000D7CEC">
        <w:rPr>
          <w:rFonts w:ascii="Times New Roman" w:eastAsiaTheme="minorEastAsia" w:hAnsi="Times New Roman" w:cs="Times New Roman"/>
          <w:sz w:val="28"/>
          <w:szCs w:val="28"/>
        </w:rPr>
        <w:t>врача общей практики (семейного врача)</w:t>
      </w:r>
      <w:r w:rsidR="003B27E7" w:rsidRPr="000D7CEC">
        <w:rPr>
          <w:rFonts w:ascii="Times New Roman" w:hAnsi="Times New Roman" w:cs="Times New Roman"/>
          <w:sz w:val="28"/>
          <w:szCs w:val="28"/>
        </w:rPr>
        <w:t>.</w:t>
      </w:r>
    </w:p>
    <w:p w14:paraId="1411BEF5" w14:textId="77777777" w:rsidR="003B27E7" w:rsidRPr="000D7CEC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1.8</w:t>
      </w:r>
      <w:r w:rsidR="00136AFD" w:rsidRPr="000D7CEC">
        <w:rPr>
          <w:rFonts w:ascii="Times New Roman" w:hAnsi="Times New Roman" w:cs="Times New Roman"/>
          <w:sz w:val="28"/>
          <w:szCs w:val="28"/>
        </w:rPr>
        <w:t>.</w:t>
      </w:r>
      <w:r w:rsidRPr="000D7CEC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14:paraId="5C8B1712" w14:textId="77777777" w:rsidR="00CB4636" w:rsidRPr="000D7CEC" w:rsidRDefault="003B27E7" w:rsidP="00CB4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CB4636" w:rsidRPr="000D7CEC">
        <w:rPr>
          <w:rFonts w:ascii="Times New Roman" w:hAnsi="Times New Roman" w:cs="Times New Roman"/>
          <w:sz w:val="28"/>
          <w:szCs w:val="28"/>
        </w:rPr>
        <w:t>по всем разделам модулей Программы;</w:t>
      </w:r>
    </w:p>
    <w:p w14:paraId="6FE60623" w14:textId="7E534BAD" w:rsidR="003B27E7" w:rsidRPr="000D7CEC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14:paraId="668659CF" w14:textId="44CF11F0" w:rsidR="003B27E7" w:rsidRPr="000D7CEC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  <w:r w:rsidR="00CA5AFA" w:rsidRPr="000D7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04605" w14:textId="55FFB0FE" w:rsidR="003B27E7" w:rsidRPr="000D7CEC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0D7CEC">
        <w:rPr>
          <w:rFonts w:ascii="Times New Roman" w:hAnsi="Times New Roman" w:cs="Times New Roman"/>
          <w:sz w:val="28"/>
          <w:szCs w:val="28"/>
        </w:rPr>
        <w:t>;</w:t>
      </w:r>
      <w:r w:rsidR="00CA5AFA" w:rsidRPr="000D7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B1645" w14:textId="77777777" w:rsidR="003B27E7" w:rsidRPr="000D7CEC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0D7CEC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14:paraId="6E9C32AA" w14:textId="6CA2C978" w:rsidR="00CB4636" w:rsidRPr="000D7CEC" w:rsidRDefault="003B27E7" w:rsidP="00CB4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1.9</w:t>
      </w:r>
      <w:r w:rsidR="00136AFD" w:rsidRPr="000D7CEC">
        <w:rPr>
          <w:rFonts w:ascii="Times New Roman" w:hAnsi="Times New Roman" w:cs="Times New Roman"/>
          <w:sz w:val="28"/>
          <w:szCs w:val="28"/>
        </w:rPr>
        <w:t>.</w:t>
      </w:r>
      <w:r w:rsidR="002E38B6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Pr="000D7CEC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</w:t>
      </w:r>
      <w:r w:rsidR="00C73451" w:rsidRPr="000D7CEC">
        <w:rPr>
          <w:rFonts w:ascii="Times New Roman" w:hAnsi="Times New Roman" w:cs="Times New Roman"/>
          <w:sz w:val="28"/>
          <w:szCs w:val="28"/>
        </w:rPr>
        <w:t>частично в форме</w:t>
      </w:r>
      <w:r w:rsidR="0099359C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7228E3" w:rsidRPr="000D7CEC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0D7CEC">
        <w:rPr>
          <w:rFonts w:ascii="Times New Roman" w:hAnsi="Times New Roman" w:cs="Times New Roman"/>
          <w:sz w:val="28"/>
          <w:szCs w:val="28"/>
        </w:rPr>
        <w:t>ки</w:t>
      </w:r>
      <w:r w:rsidR="002F007B" w:rsidRPr="000D7CEC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8A6E38" w:rsidRPr="000D7CEC">
        <w:rPr>
          <w:rFonts w:ascii="Times New Roman" w:hAnsi="Times New Roman" w:cs="Times New Roman"/>
          <w:sz w:val="28"/>
          <w:szCs w:val="28"/>
        </w:rPr>
        <w:t>.</w:t>
      </w:r>
      <w:r w:rsidR="00A34300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CB4636" w:rsidRPr="000D7CEC">
        <w:rPr>
          <w:rFonts w:ascii="Times New Roman" w:hAnsi="Times New Roman" w:cs="Times New Roman"/>
          <w:sz w:val="28"/>
          <w:szCs w:val="28"/>
        </w:rPr>
        <w:t>Стажировка осуществляется в целях получения обучающимися 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медицинским образованием на стажировку.</w:t>
      </w:r>
    </w:p>
    <w:p w14:paraId="6A8F4075" w14:textId="0C13CC95" w:rsidR="002B5125" w:rsidRPr="000D7CEC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1.10</w:t>
      </w:r>
      <w:r w:rsidR="00136AFD" w:rsidRPr="000D7CEC">
        <w:rPr>
          <w:rFonts w:ascii="Times New Roman" w:hAnsi="Times New Roman" w:cs="Times New Roman"/>
          <w:sz w:val="28"/>
          <w:szCs w:val="28"/>
        </w:rPr>
        <w:t>.</w:t>
      </w:r>
      <w:r w:rsidRPr="000D7CEC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</w:t>
      </w:r>
      <w:r w:rsidRPr="000D7CEC">
        <w:rPr>
          <w:rFonts w:ascii="Times New Roman" w:hAnsi="Times New Roman" w:cs="Times New Roman"/>
          <w:sz w:val="28"/>
          <w:szCs w:val="28"/>
        </w:rPr>
        <w:lastRenderedPageBreak/>
        <w:t>образовательные технологии, в том числе дистанционные образовательные технологии и электронное обучение</w:t>
      </w:r>
      <w:r w:rsidRPr="000D7CEC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0D7CEC">
        <w:rPr>
          <w:rFonts w:ascii="Times New Roman" w:hAnsi="Times New Roman" w:cs="Times New Roman"/>
          <w:sz w:val="28"/>
          <w:szCs w:val="28"/>
        </w:rPr>
        <w:t>.</w:t>
      </w:r>
      <w:r w:rsidR="00624BAC" w:rsidRPr="000D7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A021E" w14:textId="6F1B4675" w:rsidR="00CB4636" w:rsidRPr="000D7CEC" w:rsidRDefault="00CB4636" w:rsidP="00CB4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вправе применять электронное обучение и дистанционные образовательные технологии при реализации </w:t>
      </w:r>
      <w:r w:rsidR="00975523" w:rsidRPr="000D7CEC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0D7CEC">
        <w:rPr>
          <w:rFonts w:ascii="Times New Roman" w:hAnsi="Times New Roman" w:cs="Times New Roman"/>
          <w:sz w:val="28"/>
          <w:szCs w:val="28"/>
        </w:rPr>
        <w:t>Программы</w:t>
      </w:r>
      <w:r w:rsidRPr="000D7CEC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0D7CEC">
        <w:rPr>
          <w:rFonts w:ascii="Times New Roman" w:hAnsi="Times New Roman" w:cs="Times New Roman"/>
          <w:sz w:val="28"/>
          <w:szCs w:val="28"/>
        </w:rPr>
        <w:t>.</w:t>
      </w:r>
    </w:p>
    <w:p w14:paraId="27DE33CF" w14:textId="77777777" w:rsidR="003B27E7" w:rsidRPr="000D7CEC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1.11</w:t>
      </w:r>
      <w:r w:rsidR="00136AFD" w:rsidRPr="000D7CEC">
        <w:rPr>
          <w:rFonts w:ascii="Times New Roman" w:hAnsi="Times New Roman" w:cs="Times New Roman"/>
          <w:sz w:val="28"/>
          <w:szCs w:val="28"/>
        </w:rPr>
        <w:t>.</w:t>
      </w:r>
      <w:r w:rsidR="002E38B6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Pr="000D7CEC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0D7CEC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0D7CEC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0D7CEC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0D7CEC">
        <w:rPr>
          <w:rFonts w:ascii="Times New Roman" w:hAnsi="Times New Roman" w:cs="Times New Roman"/>
          <w:sz w:val="28"/>
          <w:szCs w:val="28"/>
        </w:rPr>
        <w:t>.</w:t>
      </w:r>
    </w:p>
    <w:p w14:paraId="1276624C" w14:textId="1016D203" w:rsidR="003B27E7" w:rsidRPr="000D7CEC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1.12</w:t>
      </w:r>
      <w:r w:rsidR="00136AFD" w:rsidRPr="000D7CEC">
        <w:rPr>
          <w:rFonts w:ascii="Times New Roman" w:hAnsi="Times New Roman" w:cs="Times New Roman"/>
          <w:sz w:val="28"/>
          <w:szCs w:val="28"/>
        </w:rPr>
        <w:t>.</w:t>
      </w:r>
      <w:r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CB4636" w:rsidRPr="000D7CEC">
        <w:rPr>
          <w:rFonts w:ascii="Times New Roman" w:hAnsi="Times New Roman" w:cs="Times New Roman"/>
          <w:sz w:val="28"/>
          <w:szCs w:val="28"/>
        </w:rPr>
        <w:t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</w:t>
      </w:r>
      <w:r w:rsidR="0007054B" w:rsidRPr="000D7CEC">
        <w:rPr>
          <w:rFonts w:ascii="Times New Roman" w:hAnsi="Times New Roman" w:cs="Times New Roman"/>
          <w:sz w:val="28"/>
          <w:szCs w:val="28"/>
        </w:rPr>
        <w:t>,</w:t>
      </w:r>
      <w:r w:rsidR="00CB4636" w:rsidRPr="000D7CEC">
        <w:rPr>
          <w:rFonts w:ascii="Times New Roman" w:hAnsi="Times New Roman" w:cs="Times New Roman"/>
          <w:sz w:val="28"/>
          <w:szCs w:val="28"/>
        </w:rPr>
        <w:t xml:space="preserve"> получает документ о квалификации </w:t>
      </w:r>
      <w:r w:rsidRPr="000D7CEC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0D7CEC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0D7CEC">
        <w:rPr>
          <w:rFonts w:ascii="Times New Roman" w:hAnsi="Times New Roman" w:cs="Times New Roman"/>
          <w:sz w:val="28"/>
          <w:szCs w:val="28"/>
        </w:rPr>
        <w:t>.</w:t>
      </w:r>
    </w:p>
    <w:p w14:paraId="62A5A5C5" w14:textId="77777777" w:rsidR="007C291A" w:rsidRPr="000D7CEC" w:rsidRDefault="007C291A" w:rsidP="002C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D55E32" w14:textId="77777777" w:rsidR="003729F8" w:rsidRPr="000D7CEC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7CEC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14:paraId="1F8B5FA9" w14:textId="1F7A8992" w:rsidR="00AA7521" w:rsidRPr="000D7CEC" w:rsidRDefault="00AA7521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0E1926A" w14:textId="1ADAE78D" w:rsidR="003B27E7" w:rsidRPr="000D7CEC" w:rsidRDefault="00AA7521" w:rsidP="007A39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CB4636" w:rsidRPr="000D7CEC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планируемым результатам освоения Программы включают компетенции, подлежащие совершенствованию и формированию и обеспечивающие выполнение трудовых функций </w:t>
      </w:r>
      <w:r w:rsidR="00A44009" w:rsidRPr="000D7CEC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07054B" w:rsidRPr="000D7CE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4009" w:rsidRPr="000D7CEC">
        <w:rPr>
          <w:rFonts w:ascii="Times New Roman" w:eastAsia="Times New Roman" w:hAnsi="Times New Roman" w:cs="Times New Roman"/>
          <w:sz w:val="28"/>
          <w:szCs w:val="28"/>
        </w:rPr>
        <w:t xml:space="preserve"> ТФ) </w:t>
      </w:r>
      <w:r w:rsidR="00CB4636" w:rsidRPr="000D7CEC">
        <w:rPr>
          <w:rFonts w:ascii="Times New Roman" w:eastAsia="Times New Roman" w:hAnsi="Times New Roman" w:cs="Times New Roman"/>
          <w:sz w:val="28"/>
          <w:szCs w:val="28"/>
        </w:rPr>
        <w:t>в условиях профессиональной деятельности</w:t>
      </w:r>
      <w:r w:rsidR="00FD3EC1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A34300" w:rsidRPr="000D7CEC">
        <w:rPr>
          <w:rFonts w:ascii="Times New Roman" w:hAnsi="Times New Roman" w:cs="Times New Roman"/>
          <w:sz w:val="28"/>
          <w:szCs w:val="28"/>
        </w:rPr>
        <w:t>медицинской сестры врача общей практики (семейного врача)</w:t>
      </w:r>
      <w:r w:rsidR="00A243D5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CB4636" w:rsidRPr="000D7C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профессиональным стандартом </w:t>
      </w:r>
      <w:r w:rsidR="00A34300" w:rsidRPr="000D7CEC">
        <w:rPr>
          <w:rFonts w:ascii="Times New Roman" w:hAnsi="Times New Roman" w:cs="Times New Roman"/>
          <w:sz w:val="28"/>
          <w:szCs w:val="28"/>
        </w:rPr>
        <w:t>«</w:t>
      </w:r>
      <w:r w:rsidR="00F062E5" w:rsidRPr="000D7CEC">
        <w:rPr>
          <w:rFonts w:ascii="Times New Roman" w:hAnsi="Times New Roman" w:cs="Times New Roman"/>
          <w:sz w:val="28"/>
          <w:szCs w:val="28"/>
        </w:rPr>
        <w:t>Медицинская сестра/</w:t>
      </w:r>
      <w:r w:rsidR="00A34300" w:rsidRPr="000D7CEC">
        <w:rPr>
          <w:rFonts w:ascii="Times New Roman" w:hAnsi="Times New Roman" w:cs="Times New Roman"/>
          <w:sz w:val="28"/>
          <w:szCs w:val="28"/>
        </w:rPr>
        <w:t>медицинский брат»</w:t>
      </w:r>
      <w:r w:rsidR="00A243D5" w:rsidRPr="000D7CEC">
        <w:rPr>
          <w:rFonts w:ascii="Times New Roman" w:hAnsi="Times New Roman" w:cs="Times New Roman"/>
          <w:sz w:val="28"/>
          <w:szCs w:val="28"/>
        </w:rPr>
        <w:t>:</w:t>
      </w:r>
      <w:r w:rsidR="00BE1E9F" w:rsidRPr="000D7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16D52" w14:textId="77777777" w:rsidR="00CB4636" w:rsidRPr="000D7CEC" w:rsidRDefault="00CB4636" w:rsidP="00CB46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/>
          <w:sz w:val="28"/>
          <w:szCs w:val="28"/>
        </w:rPr>
        <w:t xml:space="preserve">ТФ А/01.5 </w:t>
      </w:r>
      <w:r w:rsidRPr="000D7CEC">
        <w:rPr>
          <w:rFonts w:ascii="Times New Roman" w:hAnsi="Times New Roman" w:cs="Times New Roman"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состояниях;</w:t>
      </w:r>
    </w:p>
    <w:p w14:paraId="67FB9F67" w14:textId="77777777" w:rsidR="00CB4636" w:rsidRPr="000D7CEC" w:rsidRDefault="00CB4636" w:rsidP="00CB46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/>
          <w:sz w:val="28"/>
          <w:szCs w:val="28"/>
        </w:rPr>
        <w:t xml:space="preserve">ТФ А/02.5 </w:t>
      </w:r>
      <w:r w:rsidRPr="000D7CEC">
        <w:rPr>
          <w:rFonts w:ascii="Times New Roman" w:hAnsi="Times New Roman" w:cs="Times New Roman"/>
          <w:sz w:val="28"/>
          <w:szCs w:val="28"/>
        </w:rPr>
        <w:t>проведение мероприятий по профилактике инфекций, связанных с оказанием медицинской помощи;</w:t>
      </w:r>
    </w:p>
    <w:p w14:paraId="3B1F3099" w14:textId="77777777" w:rsidR="00CB4636" w:rsidRPr="000D7CEC" w:rsidRDefault="00CB4636" w:rsidP="00CB46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/>
          <w:sz w:val="28"/>
          <w:szCs w:val="28"/>
        </w:rPr>
        <w:t xml:space="preserve">ТФ А/03.5 </w:t>
      </w:r>
      <w:r w:rsidRPr="000D7CEC">
        <w:rPr>
          <w:rFonts w:ascii="Times New Roman" w:hAnsi="Times New Roman" w:cs="Times New Roman"/>
          <w:sz w:val="28"/>
          <w:szCs w:val="28"/>
        </w:rPr>
        <w:t>проведение мероприятий по профилактике неинфекционных и инфекционных заболеваний, формированию здорового образа жизни;</w:t>
      </w:r>
    </w:p>
    <w:p w14:paraId="369832ED" w14:textId="77777777" w:rsidR="00CB4636" w:rsidRPr="000D7CEC" w:rsidRDefault="00CB4636" w:rsidP="00CB46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/>
          <w:sz w:val="28"/>
          <w:szCs w:val="28"/>
        </w:rPr>
        <w:t xml:space="preserve">ТФ А/04.5 </w:t>
      </w:r>
      <w:r w:rsidRPr="000D7CEC">
        <w:rPr>
          <w:rFonts w:ascii="Times New Roman" w:hAnsi="Times New Roman" w:cs="Times New Roman"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персонала;</w:t>
      </w:r>
    </w:p>
    <w:p w14:paraId="3155FB3B" w14:textId="77777777" w:rsidR="00CB4636" w:rsidRPr="000D7CEC" w:rsidRDefault="00CB4636" w:rsidP="00CB4636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/>
          <w:sz w:val="28"/>
          <w:szCs w:val="28"/>
        </w:rPr>
        <w:t xml:space="preserve">ТФ А/06.5 </w:t>
      </w:r>
      <w:r w:rsidRPr="000D7CEC">
        <w:rPr>
          <w:rFonts w:ascii="Times New Roman" w:hAnsi="Times New Roman" w:cs="Times New Roman"/>
          <w:sz w:val="28"/>
          <w:szCs w:val="28"/>
        </w:rPr>
        <w:t>оказание медицинской помощи в экстренной форме.</w:t>
      </w:r>
    </w:p>
    <w:p w14:paraId="3F87B4EF" w14:textId="77777777" w:rsidR="00F861BE" w:rsidRPr="000D7CEC" w:rsidRDefault="00F861BE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5F740A1" w14:textId="6FE85813" w:rsidR="008A6E38" w:rsidRPr="000D7CEC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7CEC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14:paraId="59774EEE" w14:textId="35B5DE8F" w:rsidR="00431F6A" w:rsidRPr="000D7CEC" w:rsidRDefault="00431F6A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0D7CEC" w:rsidRPr="000D7CEC" w14:paraId="3CCA64ED" w14:textId="77777777" w:rsidTr="0007054B">
        <w:trPr>
          <w:gridAfter w:val="1"/>
          <w:wAfter w:w="8" w:type="dxa"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F69F" w14:textId="77777777" w:rsidR="00B46668" w:rsidRPr="000D7CEC" w:rsidRDefault="00B46668" w:rsidP="00070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CC3" w14:textId="77777777" w:rsidR="00B46668" w:rsidRPr="000D7CEC" w:rsidRDefault="00B46668" w:rsidP="00070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2700" w14:textId="77777777" w:rsidR="00B46668" w:rsidRPr="000D7CEC" w:rsidRDefault="00B46668" w:rsidP="00070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0D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13C1" w14:textId="77777777" w:rsidR="00B46668" w:rsidRPr="000D7CEC" w:rsidRDefault="00B46668" w:rsidP="00070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40A" w14:textId="77777777" w:rsidR="00B46668" w:rsidRPr="000D7CEC" w:rsidRDefault="00B46668" w:rsidP="00070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0D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0D7CEC" w:rsidRPr="000D7CEC" w14:paraId="3A498C3E" w14:textId="77777777" w:rsidTr="0007054B">
        <w:trPr>
          <w:gridAfter w:val="1"/>
          <w:wAfter w:w="8" w:type="dxa"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427" w14:textId="77777777" w:rsidR="00B46668" w:rsidRPr="000D7CEC" w:rsidRDefault="00B46668" w:rsidP="00471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DA7" w14:textId="77777777" w:rsidR="00B46668" w:rsidRPr="000D7CEC" w:rsidRDefault="00B46668" w:rsidP="00471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66E" w14:textId="77777777" w:rsidR="00B46668" w:rsidRPr="000D7CEC" w:rsidRDefault="00B46668" w:rsidP="00471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FFC" w14:textId="77777777" w:rsidR="00B46668" w:rsidRPr="000D7CEC" w:rsidRDefault="00B46668" w:rsidP="00070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7BE" w14:textId="77777777" w:rsidR="00B46668" w:rsidRPr="000D7CEC" w:rsidRDefault="00B46668" w:rsidP="00070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D969" w14:textId="77777777" w:rsidR="00B46668" w:rsidRPr="000D7CEC" w:rsidRDefault="00B46668" w:rsidP="00070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0D7CE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C44" w14:textId="77777777" w:rsidR="00B46668" w:rsidRPr="000D7CEC" w:rsidRDefault="00B46668" w:rsidP="004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EC" w:rsidRPr="000D7CEC" w14:paraId="3FC6BF63" w14:textId="77777777" w:rsidTr="0007054B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190" w14:textId="586073E0" w:rsidR="00B46668" w:rsidRPr="000D7CEC" w:rsidRDefault="00CB4636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B46668"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0D7C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A31" w:rsidRPr="000D7CEC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  <w:r w:rsidR="00DF46BB" w:rsidRPr="000D7CEC">
              <w:rPr>
                <w:rFonts w:ascii="Times New Roman" w:hAnsi="Times New Roman" w:cs="Times New Roman"/>
              </w:rPr>
              <w:t>»</w:t>
            </w:r>
          </w:p>
        </w:tc>
      </w:tr>
      <w:tr w:rsidR="000D7CEC" w:rsidRPr="000D7CEC" w14:paraId="23EF4815" w14:textId="77777777" w:rsidTr="0007054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D25" w14:textId="77777777" w:rsidR="00DF46BB" w:rsidRPr="000D7CEC" w:rsidRDefault="00DF46BB" w:rsidP="0007054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7B88" w14:textId="442BCF9A" w:rsidR="00DF46BB" w:rsidRPr="000D7CEC" w:rsidRDefault="00C95A31" w:rsidP="0047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</w:t>
            </w:r>
            <w:r w:rsidR="006E18A5" w:rsidRPr="000D7C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C59B" w14:textId="77777777" w:rsidR="00DF46BB" w:rsidRPr="000D7CEC" w:rsidRDefault="00A73066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A3CC" w14:textId="77777777" w:rsidR="00DF46BB" w:rsidRPr="000D7CEC" w:rsidRDefault="00A73066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6CF" w14:textId="77777777" w:rsidR="00DF46BB" w:rsidRPr="000D7CEC" w:rsidRDefault="00DF46BB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D3AE" w14:textId="77777777" w:rsidR="00DF46BB" w:rsidRPr="000D7CEC" w:rsidRDefault="00A73066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1B2" w14:textId="77777777" w:rsidR="00DF46BB" w:rsidRPr="000D7CEC" w:rsidRDefault="00717954" w:rsidP="004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0D7CE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  <w:tr w:rsidR="000D7CEC" w:rsidRPr="000D7CEC" w14:paraId="39232CAA" w14:textId="77777777" w:rsidTr="0007054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CDF" w14:textId="77777777" w:rsidR="00CB4636" w:rsidRPr="000D7CEC" w:rsidRDefault="00CB4636" w:rsidP="0007054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4AE8" w14:textId="172ABDB9" w:rsidR="00CB4636" w:rsidRPr="000D7CEC" w:rsidRDefault="00CB4636" w:rsidP="00CB4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находящегося в распоряжении медицинского персонала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88F7" w14:textId="77777777" w:rsidR="00CB4636" w:rsidRPr="000D7CEC" w:rsidRDefault="00CB4636" w:rsidP="00CB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27AC" w14:textId="77777777" w:rsidR="00CB4636" w:rsidRPr="000D7CEC" w:rsidRDefault="00CB4636" w:rsidP="00CB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D750" w14:textId="77777777" w:rsidR="00CB4636" w:rsidRPr="000D7CEC" w:rsidRDefault="00CB4636" w:rsidP="00CB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C22" w14:textId="77777777" w:rsidR="00CB4636" w:rsidRPr="000D7CEC" w:rsidRDefault="00CB4636" w:rsidP="00CB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A68C" w14:textId="26348878" w:rsidR="00CB4636" w:rsidRPr="000D7CEC" w:rsidRDefault="00CB4636" w:rsidP="00CB4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ТК, ПА </w:t>
            </w:r>
            <w:r w:rsidRPr="000D7CE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</w:tr>
      <w:tr w:rsidR="000D7CEC" w:rsidRPr="000D7CEC" w14:paraId="1B276C11" w14:textId="77777777" w:rsidTr="0007054B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F5E0" w14:textId="061100A5" w:rsidR="00C95A31" w:rsidRPr="000D7CEC" w:rsidRDefault="00CB4636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C95A31"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C95A31" w:rsidRPr="000D7CE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«</w:t>
            </w:r>
            <w:r w:rsidR="00C95A31" w:rsidRPr="000D7CEC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форме»</w:t>
            </w:r>
          </w:p>
        </w:tc>
      </w:tr>
      <w:tr w:rsidR="000D7CEC" w:rsidRPr="000D7CEC" w14:paraId="5C896F91" w14:textId="77777777" w:rsidTr="0007054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BE9" w14:textId="77777777" w:rsidR="00CB4636" w:rsidRPr="000D7CEC" w:rsidRDefault="00CB4636" w:rsidP="0007054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B47" w14:textId="77777777" w:rsidR="00CB4636" w:rsidRPr="000D7CEC" w:rsidRDefault="00CB4636" w:rsidP="00CB4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B044" w14:textId="77777777" w:rsidR="00CB4636" w:rsidRPr="000D7CEC" w:rsidRDefault="00CB4636" w:rsidP="00CB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19DC" w14:textId="35D4D184" w:rsidR="00CB4636" w:rsidRPr="000D7CEC" w:rsidRDefault="00A05A62" w:rsidP="00CB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021C" w14:textId="64141B82" w:rsidR="00CB4636" w:rsidRPr="000D7CEC" w:rsidRDefault="00A05A62" w:rsidP="00A0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C94E" w14:textId="77777777" w:rsidR="00CB4636" w:rsidRPr="000D7CEC" w:rsidRDefault="00CB4636" w:rsidP="00CB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AD13" w14:textId="74852DEB" w:rsidR="00CB4636" w:rsidRPr="000D7CEC" w:rsidRDefault="00CB4636" w:rsidP="00CB4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0D7CEC" w:rsidRPr="000D7CEC" w14:paraId="0B55042B" w14:textId="77777777" w:rsidTr="0007054B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FA53" w14:textId="68D1A8DB" w:rsidR="00DF46BB" w:rsidRPr="000D7CEC" w:rsidRDefault="00CB4636" w:rsidP="000705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EA1376" w:rsidRPr="000D7CE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1376" w:rsidRPr="000D7CEC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  <w:r w:rsidR="00EA1376" w:rsidRPr="000D7C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D7CEC" w:rsidRPr="000D7CEC" w14:paraId="28ABFA24" w14:textId="77777777" w:rsidTr="0007054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A12" w14:textId="77777777" w:rsidR="00DF46BB" w:rsidRPr="000D7CEC" w:rsidRDefault="00A73066" w:rsidP="0007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8412" w14:textId="39336DC6" w:rsidR="00DF46BB" w:rsidRPr="000D7CEC" w:rsidRDefault="0047130E" w:rsidP="0047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bCs/>
                <w:sz w:val="24"/>
                <w:szCs w:val="24"/>
              </w:rPr>
              <w:t>Сестринская деятельность при лечебно-диагностических вмешательствах в амбулаторных условиях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9714" w14:textId="4FC7E731" w:rsidR="00DF46BB" w:rsidRPr="000D7CEC" w:rsidRDefault="00D70C50" w:rsidP="00C1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3E0" w14:textId="06CFC842" w:rsidR="00DF46BB" w:rsidRPr="000D7CEC" w:rsidRDefault="00C1253A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C50" w:rsidRPr="000D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AB8" w14:textId="34C9A324" w:rsidR="00DF46BB" w:rsidRPr="000D7CEC" w:rsidRDefault="00C1253A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695" w14:textId="311D6742" w:rsidR="00DF46BB" w:rsidRPr="000D7CEC" w:rsidRDefault="00C1253A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1823" w14:textId="1248AD76" w:rsidR="00DF46BB" w:rsidRPr="000D7CEC" w:rsidRDefault="00CB4636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0D7CEC" w:rsidRPr="000D7CEC" w14:paraId="0754B4EB" w14:textId="77777777" w:rsidTr="0007054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595" w14:textId="52696CD9" w:rsidR="0047130E" w:rsidRPr="000D7CEC" w:rsidRDefault="0047130E" w:rsidP="0007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9AD0" w14:textId="66B76CBE" w:rsidR="0047130E" w:rsidRPr="000D7CEC" w:rsidRDefault="0047130E" w:rsidP="0047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Осуществление сестринского ухода и наблюдения за пациентами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48F" w14:textId="2DF5152E" w:rsidR="0047130E" w:rsidRPr="000D7CEC" w:rsidRDefault="00C1253A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C101" w14:textId="6FBA2B0B" w:rsidR="0047130E" w:rsidRPr="000D7CEC" w:rsidRDefault="00C1253A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1FE6" w14:textId="206B3650" w:rsidR="0047130E" w:rsidRPr="000D7CEC" w:rsidRDefault="00C1253A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A0E9" w14:textId="42B470F1" w:rsidR="0047130E" w:rsidRPr="000D7CEC" w:rsidRDefault="00C1253A" w:rsidP="00C1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C2C3" w14:textId="4548CC6C" w:rsidR="0047130E" w:rsidRPr="000D7CEC" w:rsidRDefault="00CB4636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0D7CEC" w:rsidRPr="000D7CEC" w14:paraId="3CA71576" w14:textId="77777777" w:rsidTr="0007054B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9CFA" w14:textId="2BB44B03" w:rsidR="008D4B8E" w:rsidRPr="000D7CEC" w:rsidRDefault="00CB4636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D4B8E" w:rsidRPr="000D7CEC">
              <w:rPr>
                <w:rFonts w:ascii="Times New Roman" w:hAnsi="Times New Roman" w:cs="Times New Roman"/>
                <w:sz w:val="24"/>
                <w:szCs w:val="24"/>
              </w:rPr>
              <w:t>учебного модуля «Проведение мероприятий по профилактике инфекций, связанных с оказанием медицинской помощи</w:t>
            </w:r>
            <w:r w:rsidR="008D4B8E" w:rsidRPr="000D7C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D7CEC" w:rsidRPr="000D7CEC" w14:paraId="2101F1FA" w14:textId="77777777" w:rsidTr="0007054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364" w14:textId="182A595E" w:rsidR="008D4B8E" w:rsidRPr="000D7CEC" w:rsidRDefault="0047130E" w:rsidP="0007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645" w14:textId="004F9D9B" w:rsidR="008D4B8E" w:rsidRPr="000D7CEC" w:rsidRDefault="0047130E" w:rsidP="0047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безопасных условий для персонала и пациента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D832" w14:textId="198BC8B6" w:rsidR="008D4B8E" w:rsidRPr="000D7CEC" w:rsidRDefault="002761EB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4D9" w14:textId="4FB1ECEA" w:rsidR="008D4B8E" w:rsidRPr="000D7CEC" w:rsidRDefault="008D4B8E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D287" w14:textId="1EFD0827" w:rsidR="008D4B8E" w:rsidRPr="000D7CEC" w:rsidRDefault="002761EB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9A4" w14:textId="5017C1E8" w:rsidR="008D4B8E" w:rsidRPr="000D7CEC" w:rsidRDefault="002761EB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9ED3" w14:textId="72528E11" w:rsidR="008D4B8E" w:rsidRPr="000D7CEC" w:rsidRDefault="00CB4636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0D7CEC" w:rsidRPr="000D7CEC" w14:paraId="1053736E" w14:textId="77777777" w:rsidTr="0007054B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01A1" w14:textId="7A73D561" w:rsidR="00DF46BB" w:rsidRPr="000D7CEC" w:rsidRDefault="00CB4636" w:rsidP="000705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0261BE" w:rsidRPr="000D7C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18A5" w:rsidRPr="000D7CEC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A34300" w:rsidRPr="000D7CEC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6E18A5" w:rsidRPr="000D7C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34300"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неинфекционных и инфекционных заболеваний, формированию здорового образа жизни</w:t>
            </w:r>
            <w:r w:rsidR="000261BE" w:rsidRPr="000D7C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D7CEC" w:rsidRPr="000D7CEC" w14:paraId="7AE00ABD" w14:textId="77777777" w:rsidTr="0007054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2B0" w14:textId="11F6AA6E" w:rsidR="00DF46BB" w:rsidRPr="000D7CEC" w:rsidRDefault="0047130E" w:rsidP="0007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3ED4" w14:textId="4268A00B" w:rsidR="00DF46BB" w:rsidRPr="000D7CEC" w:rsidRDefault="0047130E" w:rsidP="0047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неинфекционных заболеваний, формированию здорового образа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C48" w14:textId="33FF17CA" w:rsidR="00DF46BB" w:rsidRPr="000D7CEC" w:rsidRDefault="00151FCC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1A7" w14:textId="59289554" w:rsidR="00DF46BB" w:rsidRPr="000D7CEC" w:rsidRDefault="00006EA0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7FAF" w14:textId="0ECA8A80" w:rsidR="00DF46BB" w:rsidRPr="000D7CEC" w:rsidRDefault="00DF46BB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6060" w14:textId="73E74375" w:rsidR="00DF46BB" w:rsidRPr="000D7CEC" w:rsidRDefault="002761EB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09D4" w14:textId="46311F0C" w:rsidR="00DF46BB" w:rsidRPr="000D7CEC" w:rsidRDefault="00CB4636" w:rsidP="00CB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0D7CEC" w:rsidRPr="000D7CEC" w14:paraId="37235E1A" w14:textId="77777777" w:rsidTr="0007054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FA3" w14:textId="34A9C236" w:rsidR="00EA1376" w:rsidRPr="000D7CEC" w:rsidRDefault="0047130E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B6DF" w14:textId="289FC710" w:rsidR="00EA1376" w:rsidRPr="000D7CEC" w:rsidRDefault="0047130E" w:rsidP="0047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инфекционных заболеваний</w:t>
            </w:r>
            <w:r w:rsidRPr="000D7CEC">
              <w:rPr>
                <w:rStyle w:val="212pt"/>
                <w:rFonts w:eastAsia="Tahoma"/>
                <w:b w:val="0"/>
                <w:color w:val="auto"/>
              </w:rPr>
              <w:t>, обеспечению санитарно-противоэпидемических требований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36A4" w14:textId="30322BCE" w:rsidR="00EA1376" w:rsidRPr="000D7CEC" w:rsidRDefault="00006EA0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232C" w14:textId="48171542" w:rsidR="00EA1376" w:rsidRPr="000D7CEC" w:rsidRDefault="00006EA0" w:rsidP="0000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108D" w14:textId="1CE3D3B8" w:rsidR="00EA1376" w:rsidRPr="000D7CEC" w:rsidRDefault="002761EB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239" w14:textId="4A958DB1" w:rsidR="00EA1376" w:rsidRPr="000D7CEC" w:rsidRDefault="002761EB" w:rsidP="00276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5CF8" w14:textId="05C7347C" w:rsidR="00EA1376" w:rsidRPr="000D7CEC" w:rsidRDefault="00CB4636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0D7CEC" w:rsidRPr="000D7CEC" w14:paraId="73028FE4" w14:textId="77777777" w:rsidTr="0007054B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F744" w14:textId="77777777" w:rsidR="00DF46BB" w:rsidRPr="000D7CEC" w:rsidRDefault="0076386F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0D7CEC" w:rsidRPr="000D7CEC" w14:paraId="6EE0AE04" w14:textId="77777777" w:rsidTr="0007054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3C4" w14:textId="4F9BC7E3" w:rsidR="00DF46BB" w:rsidRPr="000D7CEC" w:rsidRDefault="00C1253A" w:rsidP="0007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2A15" w14:textId="146D5C00" w:rsidR="00DF46BB" w:rsidRPr="000D7CEC" w:rsidRDefault="009B08C5" w:rsidP="00070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14656" w14:textId="77777777" w:rsidR="00DF46BB" w:rsidRPr="000D7CEC" w:rsidRDefault="000261BE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441DC" w14:textId="77777777" w:rsidR="00DF46BB" w:rsidRPr="000D7CEC" w:rsidRDefault="00DF46BB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EFC" w14:textId="77777777" w:rsidR="00DF46BB" w:rsidRPr="000D7CEC" w:rsidRDefault="00DF46BB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1A020" w14:textId="77777777" w:rsidR="00DF46BB" w:rsidRPr="000D7CEC" w:rsidRDefault="000261BE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8B8A7" w14:textId="11EBCAAC" w:rsidR="00DF46BB" w:rsidRPr="000D7CEC" w:rsidRDefault="00CB4636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0D7CEC" w:rsidRPr="000D7CEC" w14:paraId="50CFCC8A" w14:textId="77777777" w:rsidTr="0007054B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701" w14:textId="77777777" w:rsidR="00DF46BB" w:rsidRPr="000D7CEC" w:rsidRDefault="00DF46BB" w:rsidP="00471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C67" w14:textId="77777777" w:rsidR="00DF46BB" w:rsidRPr="000D7CEC" w:rsidRDefault="00DF46BB" w:rsidP="004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97E" w14:textId="77777777" w:rsidR="00DF46BB" w:rsidRPr="000D7CEC" w:rsidRDefault="00DF46BB" w:rsidP="004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AF4" w14:textId="77777777" w:rsidR="00DF46BB" w:rsidRPr="000D7CEC" w:rsidRDefault="00DF46BB" w:rsidP="004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6EF" w14:textId="77777777" w:rsidR="00DF46BB" w:rsidRPr="000D7CEC" w:rsidRDefault="00DF46BB" w:rsidP="004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5ED" w14:textId="58999115" w:rsidR="00DF46BB" w:rsidRPr="000D7CEC" w:rsidRDefault="00CB4636" w:rsidP="00471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F46BB" w:rsidRPr="000D7CEC" w14:paraId="4119A7D6" w14:textId="77777777" w:rsidTr="0007054B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2FF" w14:textId="77777777" w:rsidR="00DF46BB" w:rsidRPr="000D7CEC" w:rsidRDefault="00DF46BB" w:rsidP="00471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7FAD0" w14:textId="77777777" w:rsidR="00DF46BB" w:rsidRPr="000D7CEC" w:rsidRDefault="000261BE" w:rsidP="004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DBFCD" w14:textId="380BDD23" w:rsidR="00DF46BB" w:rsidRPr="000D7CEC" w:rsidRDefault="00A05A62" w:rsidP="0047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92AA0"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3E4D4" w14:textId="0F8E310D" w:rsidR="00DF46BB" w:rsidRPr="000D7CEC" w:rsidRDefault="001F7F57" w:rsidP="00A0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5A62" w:rsidRPr="000D7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AA0"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E77B0" w14:textId="18E09886" w:rsidR="00DF46BB" w:rsidRPr="000D7CEC" w:rsidRDefault="00907277" w:rsidP="001F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F57" w:rsidRPr="000D7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4DA" w14:textId="77777777" w:rsidR="00DF46BB" w:rsidRPr="000D7CEC" w:rsidRDefault="00DF46BB" w:rsidP="00471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64BB0" w14:textId="77777777" w:rsidR="00042252" w:rsidRPr="000D7CEC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336960F" w14:textId="57BB0EC6" w:rsidR="00B152F9" w:rsidRPr="000D7CEC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IV. 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14:paraId="3E329614" w14:textId="77777777" w:rsidR="0007054B" w:rsidRPr="000D7CEC" w:rsidRDefault="0007054B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850"/>
        <w:gridCol w:w="851"/>
        <w:gridCol w:w="851"/>
        <w:gridCol w:w="851"/>
        <w:gridCol w:w="849"/>
        <w:gridCol w:w="851"/>
        <w:gridCol w:w="914"/>
      </w:tblGrid>
      <w:tr w:rsidR="000D7CEC" w:rsidRPr="000D7CEC" w14:paraId="7FF25F83" w14:textId="77777777" w:rsidTr="0007054B">
        <w:trPr>
          <w:trHeight w:val="325"/>
        </w:trPr>
        <w:tc>
          <w:tcPr>
            <w:tcW w:w="1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B725" w14:textId="77777777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30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A05" w14:textId="77777777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0D7CEC" w:rsidRPr="000D7CEC" w14:paraId="588C60CF" w14:textId="77777777" w:rsidTr="0007054B">
        <w:trPr>
          <w:trHeight w:val="324"/>
        </w:trPr>
        <w:tc>
          <w:tcPr>
            <w:tcW w:w="1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32A8" w14:textId="77777777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197F" w14:textId="145666A9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1</w:t>
            </w:r>
          </w:p>
          <w:p w14:paraId="3F31D509" w14:textId="77777777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8113" w14:textId="51AD19D1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2</w:t>
            </w:r>
          </w:p>
          <w:p w14:paraId="5B52A8B1" w14:textId="77777777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72A2" w14:textId="78C43825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3</w:t>
            </w:r>
          </w:p>
          <w:p w14:paraId="64206CA4" w14:textId="77777777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CDD5" w14:textId="77777777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40B1" w14:textId="77777777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5</w:t>
            </w:r>
          </w:p>
          <w:p w14:paraId="288397C0" w14:textId="1AAADFC0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653C" w14:textId="2856896A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6</w:t>
            </w:r>
          </w:p>
          <w:p w14:paraId="42758963" w14:textId="77777777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6598" w14:textId="1AE277FC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7</w:t>
            </w:r>
          </w:p>
          <w:p w14:paraId="395A4EC3" w14:textId="77777777" w:rsidR="00B152F9" w:rsidRPr="000D7CEC" w:rsidRDefault="00B152F9" w:rsidP="0007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7CEC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0D7CEC" w:rsidRPr="000D7CEC" w14:paraId="56F433EC" w14:textId="77777777" w:rsidTr="0007054B">
        <w:trPr>
          <w:trHeight w:val="32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DA77" w14:textId="77777777" w:rsidR="00B152F9" w:rsidRPr="000D7CEC" w:rsidRDefault="00B152F9" w:rsidP="00A37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4F9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1B5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101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4EB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117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89F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2F8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7CEC" w:rsidRPr="000D7CEC" w14:paraId="7A482B2E" w14:textId="77777777" w:rsidTr="0007054B">
        <w:trPr>
          <w:trHeight w:val="32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A13" w14:textId="53582E1E" w:rsidR="00B152F9" w:rsidRPr="000D7CEC" w:rsidRDefault="00B152F9" w:rsidP="00A37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Оказание медици</w:t>
            </w:r>
            <w:r w:rsidR="0007054B" w:rsidRPr="000D7CEC">
              <w:rPr>
                <w:rFonts w:ascii="Times New Roman" w:hAnsi="Times New Roman" w:cs="Times New Roman"/>
                <w:sz w:val="24"/>
                <w:szCs w:val="24"/>
              </w:rPr>
              <w:t>нской помощи в экстренной форме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6D6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400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00D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35B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91C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A13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AF7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7CEC" w:rsidRPr="000D7CEC" w14:paraId="489FCC7C" w14:textId="77777777" w:rsidTr="0007054B">
        <w:trPr>
          <w:trHeight w:val="32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1AA" w14:textId="66095660" w:rsidR="00B152F9" w:rsidRPr="000D7CEC" w:rsidRDefault="0047130E" w:rsidP="00A37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DA2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8C0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2FA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9F1" w14:textId="23295CA3" w:rsidR="00B152F9" w:rsidRPr="000D7CEC" w:rsidRDefault="00D70C50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CB0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242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245" w14:textId="77777777" w:rsidR="00B152F9" w:rsidRPr="000D7CEC" w:rsidRDefault="00B152F9" w:rsidP="00C4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7CEC" w:rsidRPr="000D7CEC" w14:paraId="582682C7" w14:textId="77777777" w:rsidTr="0007054B">
        <w:trPr>
          <w:trHeight w:val="32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AD3" w14:textId="6586B183" w:rsidR="008D4B8E" w:rsidRPr="000D7CEC" w:rsidRDefault="008D4B8E" w:rsidP="00A37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1EA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FDE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3D0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7D4C" w14:textId="003F93B1" w:rsidR="008D4B8E" w:rsidRPr="000D7CEC" w:rsidRDefault="00D70C50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451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AC0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0AA1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7CEC" w:rsidRPr="000D7CEC" w14:paraId="798F7154" w14:textId="77777777" w:rsidTr="0007054B">
        <w:trPr>
          <w:trHeight w:val="32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E51" w14:textId="61F14805" w:rsidR="0047130E" w:rsidRPr="000D7CEC" w:rsidRDefault="0047130E" w:rsidP="00A37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неинфекционных </w:t>
            </w:r>
            <w:r w:rsidR="009364DF" w:rsidRPr="000D7CEC">
              <w:rPr>
                <w:rFonts w:ascii="Times New Roman" w:hAnsi="Times New Roman" w:cs="Times New Roman"/>
                <w:sz w:val="24"/>
                <w:szCs w:val="24"/>
              </w:rPr>
              <w:t xml:space="preserve">и инфекционных </w:t>
            </w: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заболеваний, формированию здорового образа жизни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FB6" w14:textId="77777777" w:rsidR="0047130E" w:rsidRPr="000D7CEC" w:rsidRDefault="0047130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B21" w14:textId="77777777" w:rsidR="0047130E" w:rsidRPr="000D7CEC" w:rsidRDefault="0047130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BCC" w14:textId="77777777" w:rsidR="0047130E" w:rsidRPr="000D7CEC" w:rsidRDefault="0047130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A701" w14:textId="22118CD9" w:rsidR="0047130E" w:rsidRPr="000D7CEC" w:rsidRDefault="00D70C50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1FC" w14:textId="7ECFF12F" w:rsidR="0047130E" w:rsidRPr="000D7CEC" w:rsidRDefault="00A375F9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43E" w14:textId="19A37DED" w:rsidR="0047130E" w:rsidRPr="000D7CEC" w:rsidRDefault="00A375F9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7CEC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1B77" w14:textId="77777777" w:rsidR="0047130E" w:rsidRPr="000D7CEC" w:rsidRDefault="0047130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7CEC" w:rsidRPr="000D7CEC" w14:paraId="040AE3E1" w14:textId="77777777" w:rsidTr="0007054B">
        <w:trPr>
          <w:trHeight w:val="32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667" w14:textId="2192286A" w:rsidR="008D4B8E" w:rsidRPr="000D7CEC" w:rsidRDefault="009B08C5" w:rsidP="008D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C839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7C0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995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91B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3F1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404" w14:textId="26E84739" w:rsidR="008D4B8E" w:rsidRPr="000D7CEC" w:rsidRDefault="00D70C50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186" w14:textId="5667774E" w:rsidR="008D4B8E" w:rsidRPr="000D7CEC" w:rsidRDefault="00D70C50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7CEC" w:rsidRPr="000D7CEC" w14:paraId="509B314E" w14:textId="77777777" w:rsidTr="0007054B">
        <w:trPr>
          <w:trHeight w:val="32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C2E" w14:textId="77777777" w:rsidR="008D4B8E" w:rsidRPr="000D7CEC" w:rsidRDefault="008D4B8E" w:rsidP="008D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873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883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9CA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27F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C22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E75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AA3" w14:textId="77777777" w:rsidR="008D4B8E" w:rsidRPr="000D7CEC" w:rsidRDefault="008D4B8E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54B" w:rsidRPr="000D7CEC" w14:paraId="2C92B245" w14:textId="77777777" w:rsidTr="0007054B">
        <w:trPr>
          <w:trHeight w:val="324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EBA" w14:textId="624C84F4" w:rsidR="0007054B" w:rsidRPr="000D7CEC" w:rsidRDefault="0007054B" w:rsidP="008D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C15" w14:textId="7B9064D3" w:rsidR="0007054B" w:rsidRPr="000D7CEC" w:rsidRDefault="0007054B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22E" w14:textId="21C2D8C5" w:rsidR="0007054B" w:rsidRPr="000D7CEC" w:rsidRDefault="0007054B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F385" w14:textId="249DF5B3" w:rsidR="0007054B" w:rsidRPr="000D7CEC" w:rsidRDefault="0007054B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3C57" w14:textId="3E71B0CE" w:rsidR="0007054B" w:rsidRPr="000D7CEC" w:rsidRDefault="0007054B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55E" w14:textId="09A4EF63" w:rsidR="0007054B" w:rsidRPr="000D7CEC" w:rsidRDefault="0007054B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718" w14:textId="19CE7325" w:rsidR="0007054B" w:rsidRPr="000D7CEC" w:rsidRDefault="0007054B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56F" w14:textId="0660376A" w:rsidR="0007054B" w:rsidRPr="000D7CEC" w:rsidRDefault="0007054B" w:rsidP="008D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3A8C51AD" w14:textId="77777777" w:rsidR="0007054B" w:rsidRPr="000D7CEC" w:rsidRDefault="0007054B" w:rsidP="000705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4258443" w14:textId="5379630D" w:rsidR="00CB4636" w:rsidRPr="000D7CEC" w:rsidRDefault="00CB4636" w:rsidP="000705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7CEC">
        <w:rPr>
          <w:rFonts w:ascii="Times New Roman" w:hAnsi="Times New Roman" w:cs="Times New Roman"/>
          <w:b w:val="0"/>
          <w:sz w:val="28"/>
          <w:szCs w:val="28"/>
        </w:rPr>
        <w:t>V. Программы учебных модулей</w:t>
      </w:r>
    </w:p>
    <w:p w14:paraId="72D9CC2D" w14:textId="77777777" w:rsidR="0007054B" w:rsidRPr="000D7CEC" w:rsidRDefault="0007054B" w:rsidP="000705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E4FB76F" w14:textId="77777777" w:rsidR="00CB4636" w:rsidRPr="000D7CEC" w:rsidRDefault="00CB4636" w:rsidP="00070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D7C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  <w:r w:rsidRPr="000D7C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0D444C6C" w14:textId="42FA81AF" w:rsidR="004B573F" w:rsidRPr="000D7CEC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D7C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14:paraId="1F4DF7E9" w14:textId="77777777" w:rsidR="0007054B" w:rsidRPr="000D7CEC" w:rsidRDefault="0007054B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0348010" w14:textId="77777777" w:rsidR="004B573F" w:rsidRPr="000D7CEC" w:rsidRDefault="004B573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D7C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14:paraId="49219B76" w14:textId="76AAAFAF" w:rsidR="004B573F" w:rsidRPr="000D7CEC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D7C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</w:t>
      </w:r>
    </w:p>
    <w:p w14:paraId="0D22C151" w14:textId="77777777" w:rsidR="00F062E5" w:rsidRPr="000D7CEC" w:rsidRDefault="00F062E5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0D7CEC" w:rsidRPr="000D7CEC" w14:paraId="333A1FED" w14:textId="77777777" w:rsidTr="005D59E0">
        <w:trPr>
          <w:tblHeader/>
        </w:trPr>
        <w:tc>
          <w:tcPr>
            <w:tcW w:w="986" w:type="dxa"/>
          </w:tcPr>
          <w:p w14:paraId="2955D9CE" w14:textId="77777777" w:rsidR="004B573F" w:rsidRPr="000D7CEC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</w:tcPr>
          <w:p w14:paraId="5D9188CE" w14:textId="77777777" w:rsidR="004B573F" w:rsidRPr="000D7CEC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7CEC" w:rsidRPr="000D7CEC" w14:paraId="2972E4F4" w14:textId="77777777" w:rsidTr="005D59E0">
        <w:tc>
          <w:tcPr>
            <w:tcW w:w="986" w:type="dxa"/>
          </w:tcPr>
          <w:p w14:paraId="57E79FD0" w14:textId="77777777" w:rsidR="004B573F" w:rsidRPr="000D7CEC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</w:tcPr>
          <w:p w14:paraId="6BEACACC" w14:textId="77777777" w:rsidR="004B573F" w:rsidRPr="000D7CEC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bCs/>
                <w:sz w:val="28"/>
                <w:szCs w:val="28"/>
              </w:rPr>
              <w:t>Медицинская документация в деятельности среднего медицинского персонала</w:t>
            </w:r>
          </w:p>
        </w:tc>
      </w:tr>
      <w:tr w:rsidR="000D7CEC" w:rsidRPr="000D7CEC" w14:paraId="4AAB1B60" w14:textId="77777777" w:rsidTr="005D59E0">
        <w:tc>
          <w:tcPr>
            <w:tcW w:w="986" w:type="dxa"/>
          </w:tcPr>
          <w:p w14:paraId="37C62D66" w14:textId="77777777" w:rsidR="008D4B8E" w:rsidRPr="000D7CEC" w:rsidRDefault="008D4B8E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</w:tcPr>
          <w:p w14:paraId="48C863D7" w14:textId="119279B2" w:rsidR="008D4B8E" w:rsidRPr="000D7CEC" w:rsidRDefault="008D4B8E" w:rsidP="005F40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Style w:val="FontStyle23"/>
                <w:sz w:val="28"/>
                <w:szCs w:val="28"/>
              </w:rPr>
              <w:t>Основы законодательства Российской Федерации о</w:t>
            </w:r>
            <w:r w:rsidR="005F40C6" w:rsidRPr="000D7CEC">
              <w:rPr>
                <w:rStyle w:val="FontStyle23"/>
                <w:sz w:val="28"/>
                <w:szCs w:val="28"/>
              </w:rPr>
              <w:t>б охране</w:t>
            </w:r>
            <w:r w:rsidRPr="000D7CEC">
              <w:rPr>
                <w:rStyle w:val="FontStyle23"/>
                <w:sz w:val="28"/>
                <w:szCs w:val="28"/>
              </w:rPr>
              <w:t xml:space="preserve"> персональных данных пациентов и сведений, составляющих </w:t>
            </w:r>
            <w:r w:rsidRPr="000D7CEC">
              <w:rPr>
                <w:rStyle w:val="FontStyle23"/>
                <w:sz w:val="28"/>
                <w:szCs w:val="28"/>
              </w:rPr>
              <w:lastRenderedPageBreak/>
              <w:t>врачебную тайну</w:t>
            </w:r>
          </w:p>
        </w:tc>
      </w:tr>
      <w:tr w:rsidR="000D7CEC" w:rsidRPr="000D7CEC" w14:paraId="219FCBF6" w14:textId="77777777" w:rsidTr="005D59E0">
        <w:tc>
          <w:tcPr>
            <w:tcW w:w="986" w:type="dxa"/>
          </w:tcPr>
          <w:p w14:paraId="3D3D1CFE" w14:textId="34F60D87" w:rsidR="005F40C6" w:rsidRPr="000D7CEC" w:rsidRDefault="005F40C6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8254" w:type="dxa"/>
          </w:tcPr>
          <w:p w14:paraId="6C8E13F0" w14:textId="09B38924" w:rsidR="005F40C6" w:rsidRPr="000D7CEC" w:rsidRDefault="005F40C6" w:rsidP="005F40C6">
            <w:pPr>
              <w:jc w:val="both"/>
              <w:rPr>
                <w:rStyle w:val="FontStyle23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0D7CEC" w:rsidRPr="000D7CEC" w14:paraId="4D4C8A35" w14:textId="77777777" w:rsidTr="005D59E0">
        <w:tc>
          <w:tcPr>
            <w:tcW w:w="986" w:type="dxa"/>
          </w:tcPr>
          <w:p w14:paraId="21461DC6" w14:textId="5E71D54C" w:rsidR="005F40C6" w:rsidRPr="000D7CEC" w:rsidRDefault="005F40C6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254" w:type="dxa"/>
          </w:tcPr>
          <w:p w14:paraId="19F0FDFD" w14:textId="5051A079" w:rsidR="005F40C6" w:rsidRPr="000D7CEC" w:rsidRDefault="005F40C6" w:rsidP="00BB1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Правила оформления медицинской документации в медицинских организациях, </w:t>
            </w:r>
            <w:r w:rsidR="00421F26"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оказывающих медицинскую помощь по профилю «Общая практика»</w:t>
            </w:r>
            <w:r w:rsidR="0007054B"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,</w:t>
            </w:r>
            <w:r w:rsidR="00421F26"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</w:t>
            </w: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в том числе в форме электронного документа</w:t>
            </w:r>
          </w:p>
        </w:tc>
      </w:tr>
      <w:tr w:rsidR="000D7CEC" w:rsidRPr="000D7CEC" w14:paraId="31762DE0" w14:textId="77777777" w:rsidTr="005D59E0">
        <w:tc>
          <w:tcPr>
            <w:tcW w:w="986" w:type="dxa"/>
          </w:tcPr>
          <w:p w14:paraId="0C5EEF0B" w14:textId="5010BBF8" w:rsidR="005F40C6" w:rsidRPr="000D7CEC" w:rsidRDefault="005F40C6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8254" w:type="dxa"/>
          </w:tcPr>
          <w:p w14:paraId="31054008" w14:textId="79C19A9F" w:rsidR="005F40C6" w:rsidRPr="000D7CEC" w:rsidRDefault="005F40C6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Style w:val="FontStyle23"/>
                <w:sz w:val="28"/>
                <w:szCs w:val="28"/>
              </w:rPr>
              <w:t>Составление плана работы и составление отчета о своей работе</w:t>
            </w:r>
          </w:p>
        </w:tc>
      </w:tr>
      <w:tr w:rsidR="000D7CEC" w:rsidRPr="000D7CEC" w14:paraId="200DDFCB" w14:textId="77777777" w:rsidTr="005D59E0">
        <w:tc>
          <w:tcPr>
            <w:tcW w:w="986" w:type="dxa"/>
          </w:tcPr>
          <w:p w14:paraId="1DCAC258" w14:textId="2D08007F" w:rsidR="005F40C6" w:rsidRPr="000D7CEC" w:rsidRDefault="005F40C6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254" w:type="dxa"/>
          </w:tcPr>
          <w:p w14:paraId="068E66E4" w14:textId="135D9C17" w:rsidR="005F40C6" w:rsidRPr="000D7CEC" w:rsidRDefault="005F40C6" w:rsidP="00936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Правила работы</w:t>
            </w:r>
            <w:r w:rsidRPr="000D7CEC">
              <w:rPr>
                <w:rStyle w:val="FontStyle23"/>
                <w:bCs/>
                <w:sz w:val="28"/>
                <w:szCs w:val="28"/>
              </w:rPr>
              <w:t xml:space="preserve"> и использование</w:t>
            </w:r>
            <w:r w:rsidRPr="000D7CEC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 </w:t>
            </w:r>
            <w:r w:rsidRPr="000D7CEC">
              <w:rPr>
                <w:rStyle w:val="FontStyle23"/>
                <w:bCs/>
                <w:sz w:val="28"/>
                <w:szCs w:val="28"/>
              </w:rPr>
              <w:t>в профессиональной деятельности</w:t>
            </w: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ме</w:t>
            </w:r>
            <w:r w:rsidR="009364DF"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дицинских информационных систем</w:t>
            </w: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и информационно-телекоммуникационной сети «Интернет»</w:t>
            </w:r>
          </w:p>
        </w:tc>
      </w:tr>
      <w:tr w:rsidR="005F40C6" w:rsidRPr="000D7CEC" w14:paraId="1C917744" w14:textId="77777777" w:rsidTr="005D59E0">
        <w:tc>
          <w:tcPr>
            <w:tcW w:w="986" w:type="dxa"/>
          </w:tcPr>
          <w:p w14:paraId="4F4F339B" w14:textId="2707D517" w:rsidR="005F40C6" w:rsidRPr="000D7CEC" w:rsidRDefault="005F40C6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8254" w:type="dxa"/>
          </w:tcPr>
          <w:p w14:paraId="2C7B9860" w14:textId="270DBCA6" w:rsidR="005F40C6" w:rsidRPr="000D7CEC" w:rsidRDefault="005F40C6" w:rsidP="008D4B8E">
            <w:pPr>
              <w:jc w:val="both"/>
              <w:rPr>
                <w:rStyle w:val="FontStyle23"/>
                <w:sz w:val="28"/>
                <w:szCs w:val="28"/>
              </w:rPr>
            </w:pPr>
            <w:r w:rsidRPr="000D7CEC">
              <w:rPr>
                <w:rStyle w:val="FontStyle23"/>
                <w:sz w:val="28"/>
                <w:szCs w:val="28"/>
              </w:rPr>
              <w:t>Заполнение медицинской документации, в том числе в форме электронного документа</w:t>
            </w:r>
          </w:p>
        </w:tc>
      </w:tr>
    </w:tbl>
    <w:p w14:paraId="3D888711" w14:textId="77777777" w:rsidR="00F062E5" w:rsidRPr="000D7CEC" w:rsidRDefault="00F062E5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175BD6" w14:textId="1D8CCC5B" w:rsidR="004B573F" w:rsidRPr="000D7CEC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>Раздел 2</w:t>
      </w:r>
    </w:p>
    <w:p w14:paraId="04BEAFF9" w14:textId="77777777" w:rsidR="000D7BCE" w:rsidRPr="000D7CEC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D7CE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Организация деятельности находящегося в распоряжении </w:t>
      </w:r>
    </w:p>
    <w:p w14:paraId="3F2B2212" w14:textId="756A053B" w:rsidR="004B573F" w:rsidRPr="000D7CEC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D7C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медицинского персонала</w:t>
      </w:r>
    </w:p>
    <w:p w14:paraId="7F57B080" w14:textId="77777777" w:rsidR="00F062E5" w:rsidRPr="000D7CEC" w:rsidRDefault="00F062E5" w:rsidP="004B57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252"/>
      </w:tblGrid>
      <w:tr w:rsidR="000D7CEC" w:rsidRPr="000D7CEC" w14:paraId="513D774C" w14:textId="77777777" w:rsidTr="006B334E">
        <w:trPr>
          <w:tblHeader/>
        </w:trPr>
        <w:tc>
          <w:tcPr>
            <w:tcW w:w="1056" w:type="dxa"/>
          </w:tcPr>
          <w:p w14:paraId="74C6D3CB" w14:textId="77777777" w:rsidR="004B573F" w:rsidRPr="000D7CEC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2" w:type="dxa"/>
          </w:tcPr>
          <w:p w14:paraId="0AB808FD" w14:textId="77777777" w:rsidR="004B573F" w:rsidRPr="000D7CEC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7CEC" w:rsidRPr="000D7CEC" w14:paraId="2524486A" w14:textId="77777777" w:rsidTr="006B334E">
        <w:tc>
          <w:tcPr>
            <w:tcW w:w="1056" w:type="dxa"/>
          </w:tcPr>
          <w:p w14:paraId="3E1690F3" w14:textId="48A2221F" w:rsidR="008D4B8E" w:rsidRPr="000D7CEC" w:rsidRDefault="008D4B8E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52" w:type="dxa"/>
          </w:tcPr>
          <w:p w14:paraId="02C39B2A" w14:textId="20E6350B" w:rsidR="008D4B8E" w:rsidRPr="000D7CEC" w:rsidRDefault="008D4B8E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CEC">
              <w:rPr>
                <w:rFonts w:ascii="Times New Roman" w:hAnsi="Times New Roman"/>
                <w:bCs/>
                <w:sz w:val="28"/>
                <w:szCs w:val="28"/>
              </w:rPr>
              <w:t>рганизация деятельности находящегося в распоряжении медицинского персонала</w:t>
            </w:r>
          </w:p>
        </w:tc>
      </w:tr>
      <w:tr w:rsidR="000D7CEC" w:rsidRPr="000D7CEC" w14:paraId="67D9DA3F" w14:textId="77777777" w:rsidTr="006B334E">
        <w:tc>
          <w:tcPr>
            <w:tcW w:w="1056" w:type="dxa"/>
          </w:tcPr>
          <w:p w14:paraId="7BFAE026" w14:textId="67B92B1D" w:rsidR="008D4B8E" w:rsidRPr="000D7CEC" w:rsidRDefault="008D4B8E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252" w:type="dxa"/>
          </w:tcPr>
          <w:p w14:paraId="62761A3F" w14:textId="5B6A2C6F" w:rsidR="008D4B8E" w:rsidRPr="000D7CEC" w:rsidRDefault="008D4B8E" w:rsidP="00732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Должностные обязанности </w:t>
            </w:r>
            <w:r w:rsidR="007328C3" w:rsidRPr="000D7CEC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медицинских работников </w:t>
            </w:r>
            <w:r w:rsidR="007328C3" w:rsidRPr="000D7CEC">
              <w:rPr>
                <w:rFonts w:ascii="Times New Roman" w:hAnsi="Times New Roman"/>
                <w:sz w:val="28"/>
                <w:szCs w:val="28"/>
              </w:rPr>
              <w:t>в медицинских организациях, оказывающих медицинскую пом</w:t>
            </w:r>
            <w:r w:rsidR="0007054B" w:rsidRPr="000D7CEC">
              <w:rPr>
                <w:rFonts w:ascii="Times New Roman" w:hAnsi="Times New Roman"/>
                <w:sz w:val="28"/>
                <w:szCs w:val="28"/>
              </w:rPr>
              <w:t>ощь по профилю «Общая практика»</w:t>
            </w:r>
          </w:p>
        </w:tc>
      </w:tr>
      <w:tr w:rsidR="000D7CEC" w:rsidRPr="000D7CEC" w14:paraId="51A0AB1F" w14:textId="77777777" w:rsidTr="006B334E">
        <w:tc>
          <w:tcPr>
            <w:tcW w:w="1056" w:type="dxa"/>
          </w:tcPr>
          <w:p w14:paraId="2B968A4A" w14:textId="410666D8" w:rsidR="008D4B8E" w:rsidRPr="000D7CEC" w:rsidRDefault="008D4B8E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8252" w:type="dxa"/>
          </w:tcPr>
          <w:p w14:paraId="494405D5" w14:textId="1346A992" w:rsidR="008D4B8E" w:rsidRPr="000D7CEC" w:rsidRDefault="008D4B8E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Осуществление контроля за выполнением должностных обязанностей находящегося в распоряжении медицинского персонала</w:t>
            </w:r>
          </w:p>
        </w:tc>
      </w:tr>
      <w:tr w:rsidR="000D7CEC" w:rsidRPr="000D7CEC" w14:paraId="367245D6" w14:textId="77777777" w:rsidTr="006B334E">
        <w:tc>
          <w:tcPr>
            <w:tcW w:w="1056" w:type="dxa"/>
          </w:tcPr>
          <w:p w14:paraId="37610039" w14:textId="19238370" w:rsidR="008D4B8E" w:rsidRPr="000D7CEC" w:rsidRDefault="008D4B8E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252" w:type="dxa"/>
          </w:tcPr>
          <w:p w14:paraId="1F52617A" w14:textId="091A294B" w:rsidR="008D4B8E" w:rsidRPr="000D7CEC" w:rsidRDefault="008D4B8E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Общение в профессиональной деятельности специалиста со средним медицинским образованием</w:t>
            </w:r>
          </w:p>
        </w:tc>
      </w:tr>
      <w:tr w:rsidR="000D7CEC" w:rsidRPr="000D7CEC" w14:paraId="40CA3ADE" w14:textId="77777777" w:rsidTr="006B334E">
        <w:tc>
          <w:tcPr>
            <w:tcW w:w="1056" w:type="dxa"/>
          </w:tcPr>
          <w:p w14:paraId="58EDE547" w14:textId="0C7B0C30" w:rsidR="008D4B8E" w:rsidRPr="000D7CEC" w:rsidRDefault="008D4B8E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8252" w:type="dxa"/>
          </w:tcPr>
          <w:p w14:paraId="3981BA06" w14:textId="7E3B7CDB" w:rsidR="008D4B8E" w:rsidRPr="000D7CEC" w:rsidRDefault="008D4B8E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Межличностные конфликты в профессиональной деятельности. Методы предупреждения конфликтов, психофизиологической реабилитации при эмоциональном выгорании персонала</w:t>
            </w:r>
          </w:p>
        </w:tc>
      </w:tr>
      <w:tr w:rsidR="000D7CEC" w:rsidRPr="000D7CEC" w14:paraId="0536EF0C" w14:textId="77777777" w:rsidTr="006B334E">
        <w:tc>
          <w:tcPr>
            <w:tcW w:w="1056" w:type="dxa"/>
          </w:tcPr>
          <w:p w14:paraId="29412374" w14:textId="53F86972" w:rsidR="008D4B8E" w:rsidRPr="000D7CEC" w:rsidRDefault="008D4B8E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252" w:type="dxa"/>
          </w:tcPr>
          <w:p w14:paraId="42F9D396" w14:textId="04BA6D70" w:rsidR="008D4B8E" w:rsidRPr="000D7CEC" w:rsidRDefault="008D4B8E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Этика и деонтология: определение, принципы взаимодействия при осуществлени</w:t>
            </w:r>
            <w:r w:rsidR="0007054B" w:rsidRPr="000D7CEC">
              <w:rPr>
                <w:rFonts w:ascii="Times New Roman" w:hAnsi="Times New Roman"/>
                <w:sz w:val="28"/>
                <w:szCs w:val="28"/>
              </w:rPr>
              <w:t>и профессиональной деятельности</w:t>
            </w:r>
          </w:p>
        </w:tc>
      </w:tr>
      <w:tr w:rsidR="000D7CEC" w:rsidRPr="000D7CEC" w14:paraId="6AC62B01" w14:textId="77777777" w:rsidTr="006B334E">
        <w:tc>
          <w:tcPr>
            <w:tcW w:w="1056" w:type="dxa"/>
          </w:tcPr>
          <w:p w14:paraId="277D52C3" w14:textId="3BBEAAC0" w:rsidR="008D4B8E" w:rsidRPr="000D7CEC" w:rsidRDefault="008D4B8E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252" w:type="dxa"/>
          </w:tcPr>
          <w:p w14:paraId="0DDCCD8C" w14:textId="2842B8D7" w:rsidR="008D4B8E" w:rsidRPr="000D7CEC" w:rsidRDefault="008D4B8E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Этико-деонтологические аспекты регулирования профессиональной деятельности специалистов со средним медицинским образованием</w:t>
            </w:r>
          </w:p>
        </w:tc>
      </w:tr>
      <w:tr w:rsidR="000D7CEC" w:rsidRPr="000D7CEC" w14:paraId="50476A16" w14:textId="77777777" w:rsidTr="006B334E">
        <w:tc>
          <w:tcPr>
            <w:tcW w:w="1056" w:type="dxa"/>
          </w:tcPr>
          <w:p w14:paraId="4F6CB994" w14:textId="4FB88CF3" w:rsidR="008D4B8E" w:rsidRPr="000D7CEC" w:rsidRDefault="008D4B8E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252" w:type="dxa"/>
          </w:tcPr>
          <w:p w14:paraId="1918321E" w14:textId="18B56089" w:rsidR="008D4B8E" w:rsidRPr="000D7CEC" w:rsidRDefault="008D4B8E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0D7CEC" w:rsidRPr="000D7CEC" w14:paraId="266A5E95" w14:textId="77777777" w:rsidTr="006B334E">
        <w:tc>
          <w:tcPr>
            <w:tcW w:w="1056" w:type="dxa"/>
          </w:tcPr>
          <w:p w14:paraId="5EBDA8E1" w14:textId="570FE512" w:rsidR="008D4B8E" w:rsidRPr="000D7CEC" w:rsidRDefault="008D4B8E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8252" w:type="dxa"/>
          </w:tcPr>
          <w:p w14:paraId="2D04A63E" w14:textId="3148CD0C" w:rsidR="008D4B8E" w:rsidRPr="000D7CEC" w:rsidRDefault="008D4B8E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Требования охраны труда при оказании медицинской помощи</w:t>
            </w:r>
          </w:p>
        </w:tc>
      </w:tr>
      <w:tr w:rsidR="000D7CEC" w:rsidRPr="000D7CEC" w14:paraId="778E69E2" w14:textId="77777777" w:rsidTr="006B334E">
        <w:tc>
          <w:tcPr>
            <w:tcW w:w="1056" w:type="dxa"/>
          </w:tcPr>
          <w:p w14:paraId="59BB4D99" w14:textId="7FA9A36A" w:rsidR="008D4B8E" w:rsidRPr="000D7CEC" w:rsidRDefault="008D4B8E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8252" w:type="dxa"/>
          </w:tcPr>
          <w:p w14:paraId="019CCDC3" w14:textId="51B4EFBA" w:rsidR="008D4B8E" w:rsidRPr="000D7CEC" w:rsidRDefault="008D4B8E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Основы личной безопасности. 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0D7CEC" w:rsidRPr="000D7CEC" w14:paraId="33101FA8" w14:textId="77777777" w:rsidTr="006B334E">
        <w:tc>
          <w:tcPr>
            <w:tcW w:w="1056" w:type="dxa"/>
          </w:tcPr>
          <w:p w14:paraId="1A815A55" w14:textId="07C4CD0F" w:rsidR="005F40C6" w:rsidRPr="000D7CEC" w:rsidRDefault="005F40C6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8252" w:type="dxa"/>
          </w:tcPr>
          <w:p w14:paraId="6F733DA0" w14:textId="0C9B45AE" w:rsidR="005F40C6" w:rsidRPr="000D7CEC" w:rsidRDefault="005F40C6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Требования к </w:t>
            </w:r>
            <w:r w:rsidRPr="000D7CEC">
              <w:rPr>
                <w:rFonts w:ascii="Times New Roman" w:hAnsi="Times New Roman"/>
                <w:sz w:val="28"/>
                <w:szCs w:val="28"/>
              </w:rPr>
              <w:t xml:space="preserve">обеспечению </w:t>
            </w: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внутреннего контроля качества и безопасности медицинской деятельности</w:t>
            </w:r>
          </w:p>
        </w:tc>
      </w:tr>
      <w:tr w:rsidR="000D7CEC" w:rsidRPr="000D7CEC" w14:paraId="03CC2682" w14:textId="77777777" w:rsidTr="006B334E">
        <w:tc>
          <w:tcPr>
            <w:tcW w:w="1056" w:type="dxa"/>
          </w:tcPr>
          <w:p w14:paraId="2D80FE36" w14:textId="2CF444A3" w:rsidR="008D4B8E" w:rsidRPr="000D7CEC" w:rsidRDefault="005F40C6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lastRenderedPageBreak/>
              <w:t>2.3.4</w:t>
            </w:r>
          </w:p>
        </w:tc>
        <w:tc>
          <w:tcPr>
            <w:tcW w:w="8252" w:type="dxa"/>
          </w:tcPr>
          <w:p w14:paraId="48A52D6A" w14:textId="7019CB66" w:rsidR="008D4B8E" w:rsidRPr="000D7CEC" w:rsidRDefault="008D4B8E" w:rsidP="008D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0D7CEC" w:rsidRPr="000D7CEC" w14:paraId="1175ECC6" w14:textId="77777777" w:rsidTr="006B334E">
        <w:tc>
          <w:tcPr>
            <w:tcW w:w="1056" w:type="dxa"/>
          </w:tcPr>
          <w:p w14:paraId="49EE0B63" w14:textId="127D60CF" w:rsidR="008D4B8E" w:rsidRPr="000D7CEC" w:rsidRDefault="005F40C6" w:rsidP="008D4B8E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2.3.5</w:t>
            </w:r>
            <w:r w:rsidR="00F062E5" w:rsidRPr="000D7CE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252" w:type="dxa"/>
          </w:tcPr>
          <w:p w14:paraId="4C37BDB7" w14:textId="67C4B608" w:rsidR="008D4B8E" w:rsidRPr="000D7CEC" w:rsidRDefault="008D4B8E" w:rsidP="008D4B8E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Style w:val="FontStyle23"/>
                <w:sz w:val="28"/>
                <w:szCs w:val="28"/>
              </w:rPr>
              <w:t>Организация системы безопасного обращения с медицинскими отходами</w:t>
            </w:r>
          </w:p>
        </w:tc>
      </w:tr>
      <w:tr w:rsidR="000D7CEC" w:rsidRPr="000D7CEC" w14:paraId="78E65161" w14:textId="77777777" w:rsidTr="006B334E">
        <w:tc>
          <w:tcPr>
            <w:tcW w:w="1056" w:type="dxa"/>
          </w:tcPr>
          <w:p w14:paraId="740932DB" w14:textId="0092A729" w:rsidR="008D4B8E" w:rsidRPr="000D7CEC" w:rsidRDefault="008D4B8E" w:rsidP="005F40C6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2.3.</w:t>
            </w:r>
            <w:r w:rsidR="005F40C6" w:rsidRPr="000D7CEC">
              <w:rPr>
                <w:rFonts w:ascii="Times New Roman" w:hAnsi="Times New Roman"/>
                <w:sz w:val="28"/>
                <w:szCs w:val="28"/>
              </w:rPr>
              <w:t>5</w:t>
            </w:r>
            <w:r w:rsidR="00F062E5" w:rsidRPr="000D7CE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252" w:type="dxa"/>
          </w:tcPr>
          <w:p w14:paraId="1FF0EDFA" w14:textId="3C2CF910" w:rsidR="008D4B8E" w:rsidRPr="000D7CEC" w:rsidRDefault="008D4B8E" w:rsidP="008D4B8E">
            <w:pPr>
              <w:jc w:val="both"/>
              <w:rPr>
                <w:rStyle w:val="FontStyle23"/>
                <w:sz w:val="28"/>
                <w:szCs w:val="28"/>
              </w:rPr>
            </w:pPr>
            <w:r w:rsidRPr="000D7CEC">
              <w:rPr>
                <w:rStyle w:val="FontStyle23"/>
                <w:sz w:val="28"/>
                <w:szCs w:val="28"/>
              </w:rPr>
              <w:t>Гигиеническая и антисептическая обработка рук медицинского персонала</w:t>
            </w:r>
          </w:p>
        </w:tc>
      </w:tr>
      <w:tr w:rsidR="008D4B8E" w:rsidRPr="000D7CEC" w14:paraId="0AF491F3" w14:textId="77777777" w:rsidTr="006B334E">
        <w:tc>
          <w:tcPr>
            <w:tcW w:w="1056" w:type="dxa"/>
          </w:tcPr>
          <w:p w14:paraId="36CCF3F8" w14:textId="500A98EA" w:rsidR="008D4B8E" w:rsidRPr="000D7CEC" w:rsidRDefault="008D4B8E" w:rsidP="005F40C6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2.3.</w:t>
            </w:r>
            <w:r w:rsidR="005F40C6" w:rsidRPr="000D7CEC">
              <w:rPr>
                <w:rFonts w:ascii="Times New Roman" w:hAnsi="Times New Roman"/>
                <w:sz w:val="28"/>
                <w:szCs w:val="28"/>
              </w:rPr>
              <w:t>5</w:t>
            </w:r>
            <w:r w:rsidR="00F062E5" w:rsidRPr="000D7CEC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252" w:type="dxa"/>
          </w:tcPr>
          <w:p w14:paraId="6FB84323" w14:textId="2B49D684" w:rsidR="008D4B8E" w:rsidRPr="000D7CEC" w:rsidRDefault="008D4B8E" w:rsidP="008D4B8E">
            <w:pPr>
              <w:jc w:val="both"/>
              <w:rPr>
                <w:rStyle w:val="FontStyle23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Профилактика гемоконтактных инфекций при оказании медицинской помощи</w:t>
            </w:r>
          </w:p>
        </w:tc>
      </w:tr>
    </w:tbl>
    <w:p w14:paraId="3D1E4800" w14:textId="77777777" w:rsidR="002761EB" w:rsidRPr="000D7CEC" w:rsidRDefault="002761EB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F21BC7" w14:textId="4C71E51C" w:rsidR="004B573F" w:rsidRPr="000D7CEC" w:rsidRDefault="004B573F" w:rsidP="004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D7C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5.2. </w:t>
      </w:r>
      <w:r w:rsidR="00CB4636" w:rsidRPr="000D7CEC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  <w:r w:rsidRPr="000D7C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392086D2" w14:textId="1FDBBB54" w:rsidR="004B573F" w:rsidRPr="000D7CEC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7C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 медицинской помощи в экстренной форме</w:t>
      </w:r>
    </w:p>
    <w:p w14:paraId="4BAE43EE" w14:textId="77777777" w:rsidR="0007054B" w:rsidRPr="000D7CEC" w:rsidRDefault="0007054B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FE104DA" w14:textId="77777777" w:rsidR="004B573F" w:rsidRPr="000D7CEC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7CEC">
        <w:rPr>
          <w:rFonts w:ascii="Times New Roman" w:hAnsi="Times New Roman" w:cs="Times New Roman"/>
          <w:b/>
          <w:sz w:val="28"/>
          <w:szCs w:val="28"/>
          <w:lang w:eastAsia="en-US"/>
        </w:rPr>
        <w:t>Раздел 3</w:t>
      </w:r>
    </w:p>
    <w:p w14:paraId="38895CBB" w14:textId="77777777" w:rsidR="000D7BCE" w:rsidRPr="000D7CEC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14:paraId="6683DB83" w14:textId="4B1AD301" w:rsidR="004B573F" w:rsidRPr="000D7CEC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14:paraId="5F1DBBA8" w14:textId="77777777" w:rsidR="002761EB" w:rsidRPr="000D7CEC" w:rsidRDefault="002761EB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0D7CEC" w:rsidRPr="000D7CEC" w14:paraId="0C47B0F7" w14:textId="77777777" w:rsidTr="0000464B">
        <w:trPr>
          <w:tblHeader/>
        </w:trPr>
        <w:tc>
          <w:tcPr>
            <w:tcW w:w="992" w:type="dxa"/>
          </w:tcPr>
          <w:p w14:paraId="6B8912E5" w14:textId="77777777" w:rsidR="004B573F" w:rsidRPr="000D7CEC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14:paraId="04A6C106" w14:textId="77777777" w:rsidR="004B573F" w:rsidRPr="000D7CEC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7CEC" w:rsidRPr="000D7CEC" w14:paraId="0C173D7A" w14:textId="77777777" w:rsidTr="0000464B">
        <w:tc>
          <w:tcPr>
            <w:tcW w:w="992" w:type="dxa"/>
          </w:tcPr>
          <w:p w14:paraId="355CA688" w14:textId="77777777" w:rsidR="004B573F" w:rsidRPr="000D7CEC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527" w:type="dxa"/>
          </w:tcPr>
          <w:p w14:paraId="3E6D8F17" w14:textId="77777777" w:rsidR="004B573F" w:rsidRPr="000D7CEC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0D7CEC" w:rsidRPr="000D7CEC" w14:paraId="5E5B5310" w14:textId="77777777" w:rsidTr="0000464B">
        <w:tc>
          <w:tcPr>
            <w:tcW w:w="992" w:type="dxa"/>
          </w:tcPr>
          <w:p w14:paraId="729E15CF" w14:textId="77777777" w:rsidR="004B573F" w:rsidRPr="000D7CEC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8527" w:type="dxa"/>
          </w:tcPr>
          <w:p w14:paraId="35B791A6" w14:textId="77777777" w:rsidR="004B573F" w:rsidRPr="000D7CEC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</w:p>
        </w:tc>
      </w:tr>
      <w:tr w:rsidR="000D7CEC" w:rsidRPr="000D7CEC" w14:paraId="6226310E" w14:textId="77777777" w:rsidTr="0000464B">
        <w:tc>
          <w:tcPr>
            <w:tcW w:w="992" w:type="dxa"/>
          </w:tcPr>
          <w:p w14:paraId="708E6AC5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527" w:type="dxa"/>
          </w:tcPr>
          <w:p w14:paraId="22A2FF3B" w14:textId="77777777" w:rsidR="008F279C" w:rsidRPr="000D7CEC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0D7CEC" w:rsidRPr="000D7CEC" w14:paraId="625A51BE" w14:textId="77777777" w:rsidTr="0000464B">
        <w:tc>
          <w:tcPr>
            <w:tcW w:w="992" w:type="dxa"/>
          </w:tcPr>
          <w:p w14:paraId="6E34CFE2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8527" w:type="dxa"/>
          </w:tcPr>
          <w:p w14:paraId="7B17FD38" w14:textId="6B31C0FF" w:rsidR="008F279C" w:rsidRPr="000D7CEC" w:rsidRDefault="008F279C" w:rsidP="000D7C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 xml:space="preserve">Методика физикального </w:t>
            </w:r>
            <w:r w:rsidR="000D7CEC" w:rsidRPr="000D7CEC">
              <w:rPr>
                <w:rFonts w:ascii="Times New Roman" w:hAnsi="Times New Roman"/>
                <w:sz w:val="28"/>
                <w:szCs w:val="28"/>
              </w:rPr>
              <w:t>об</w:t>
            </w:r>
            <w:r w:rsidRPr="000D7CEC">
              <w:rPr>
                <w:rFonts w:ascii="Times New Roman" w:hAnsi="Times New Roman"/>
                <w:sz w:val="28"/>
                <w:szCs w:val="28"/>
              </w:rPr>
              <w:t>следования пациентов (осмотр, пальпация, перкуссия, аускультация)</w:t>
            </w:r>
          </w:p>
        </w:tc>
      </w:tr>
      <w:tr w:rsidR="000D7CEC" w:rsidRPr="000D7CEC" w14:paraId="6FE21494" w14:textId="77777777" w:rsidTr="0000464B">
        <w:tc>
          <w:tcPr>
            <w:tcW w:w="992" w:type="dxa"/>
          </w:tcPr>
          <w:p w14:paraId="3DFEBE5D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8527" w:type="dxa"/>
          </w:tcPr>
          <w:p w14:paraId="70D9D58A" w14:textId="77777777" w:rsidR="008F279C" w:rsidRPr="000D7CEC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0D7CEC" w:rsidRPr="000D7CEC" w14:paraId="229BF03D" w14:textId="77777777" w:rsidTr="0000464B">
        <w:tc>
          <w:tcPr>
            <w:tcW w:w="992" w:type="dxa"/>
          </w:tcPr>
          <w:p w14:paraId="4F3C5EF0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8527" w:type="dxa"/>
          </w:tcPr>
          <w:p w14:paraId="5A12E9B0" w14:textId="77777777" w:rsidR="008F279C" w:rsidRPr="000D7CEC" w:rsidRDefault="008F279C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0D7CEC" w:rsidRPr="000D7CEC" w14:paraId="3BBE0CBB" w14:textId="77777777" w:rsidTr="006C1568">
        <w:tc>
          <w:tcPr>
            <w:tcW w:w="992" w:type="dxa"/>
          </w:tcPr>
          <w:p w14:paraId="535C0BD5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3.1.6</w:t>
            </w:r>
          </w:p>
        </w:tc>
        <w:tc>
          <w:tcPr>
            <w:tcW w:w="8527" w:type="dxa"/>
            <w:shd w:val="clear" w:color="auto" w:fill="auto"/>
          </w:tcPr>
          <w:p w14:paraId="0D3EC2A6" w14:textId="59AE115B" w:rsidR="008F279C" w:rsidRPr="000D7CEC" w:rsidRDefault="008F279C" w:rsidP="005F40C6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Проведение первичного осмотра пациента и оценки безопасности условий</w:t>
            </w:r>
            <w:r w:rsidR="0049542A"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</w:t>
            </w:r>
            <w:r w:rsidR="00912EEA"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окружающей среды</w:t>
            </w:r>
          </w:p>
        </w:tc>
      </w:tr>
      <w:tr w:rsidR="000D7CEC" w:rsidRPr="000D7CEC" w14:paraId="09535DAC" w14:textId="77777777" w:rsidTr="0000464B">
        <w:tc>
          <w:tcPr>
            <w:tcW w:w="992" w:type="dxa"/>
          </w:tcPr>
          <w:p w14:paraId="04FB4525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3.1.7</w:t>
            </w:r>
          </w:p>
        </w:tc>
        <w:tc>
          <w:tcPr>
            <w:tcW w:w="8527" w:type="dxa"/>
          </w:tcPr>
          <w:p w14:paraId="36983C70" w14:textId="77777777" w:rsidR="008F279C" w:rsidRPr="000D7CEC" w:rsidRDefault="008F279C" w:rsidP="0049542A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</w:t>
            </w:r>
            <w:r w:rsidR="0049542A"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х</w:t>
            </w: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оказания медицинской помощи в экстренной форме</w:t>
            </w:r>
          </w:p>
        </w:tc>
      </w:tr>
      <w:tr w:rsidR="000D7CEC" w:rsidRPr="000D7CEC" w14:paraId="3A5A5E9D" w14:textId="77777777" w:rsidTr="0000464B">
        <w:tc>
          <w:tcPr>
            <w:tcW w:w="992" w:type="dxa"/>
          </w:tcPr>
          <w:p w14:paraId="5E3D3FD0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3.1.8</w:t>
            </w:r>
          </w:p>
        </w:tc>
        <w:tc>
          <w:tcPr>
            <w:tcW w:w="8527" w:type="dxa"/>
          </w:tcPr>
          <w:p w14:paraId="6EC5EE78" w14:textId="20935B50" w:rsidR="008F279C" w:rsidRPr="000D7CEC" w:rsidRDefault="008F279C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</w:t>
            </w:r>
            <w:r w:rsidR="00492AA0"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кровообращения и (или) дыхания)</w:t>
            </w:r>
          </w:p>
        </w:tc>
      </w:tr>
      <w:tr w:rsidR="000D7CEC" w:rsidRPr="000D7CEC" w14:paraId="1FF30A92" w14:textId="77777777" w:rsidTr="0000464B">
        <w:tc>
          <w:tcPr>
            <w:tcW w:w="992" w:type="dxa"/>
          </w:tcPr>
          <w:p w14:paraId="37EC91F7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3.1.9.</w:t>
            </w:r>
          </w:p>
        </w:tc>
        <w:tc>
          <w:tcPr>
            <w:tcW w:w="8527" w:type="dxa"/>
          </w:tcPr>
          <w:p w14:paraId="09A87DE9" w14:textId="77777777" w:rsidR="008F279C" w:rsidRPr="000D7CEC" w:rsidRDefault="008F279C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0D7CEC" w:rsidRPr="000D7CEC" w14:paraId="3DC00089" w14:textId="77777777" w:rsidTr="0000464B">
        <w:tc>
          <w:tcPr>
            <w:tcW w:w="992" w:type="dxa"/>
          </w:tcPr>
          <w:p w14:paraId="49E93BFC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527" w:type="dxa"/>
          </w:tcPr>
          <w:p w14:paraId="13AF0E30" w14:textId="77777777" w:rsidR="008F279C" w:rsidRPr="000D7CEC" w:rsidRDefault="008F279C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</w:t>
            </w:r>
          </w:p>
        </w:tc>
      </w:tr>
      <w:tr w:rsidR="000D7CEC" w:rsidRPr="000D7CEC" w14:paraId="452D7161" w14:textId="77777777" w:rsidTr="0000464B">
        <w:tc>
          <w:tcPr>
            <w:tcW w:w="992" w:type="dxa"/>
          </w:tcPr>
          <w:p w14:paraId="09E14AFC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8527" w:type="dxa"/>
          </w:tcPr>
          <w:p w14:paraId="23065667" w14:textId="77777777" w:rsidR="008F279C" w:rsidRPr="000D7CEC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</w:tc>
      </w:tr>
      <w:tr w:rsidR="000D7CEC" w:rsidRPr="000D7CEC" w14:paraId="1216F4C2" w14:textId="77777777" w:rsidTr="0000464B">
        <w:tc>
          <w:tcPr>
            <w:tcW w:w="992" w:type="dxa"/>
          </w:tcPr>
          <w:p w14:paraId="7B636669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8527" w:type="dxa"/>
          </w:tcPr>
          <w:p w14:paraId="2F5CB19F" w14:textId="77777777" w:rsidR="008F279C" w:rsidRPr="000D7CEC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Критерии эффективности реанимации</w:t>
            </w:r>
          </w:p>
        </w:tc>
      </w:tr>
      <w:tr w:rsidR="000D7CEC" w:rsidRPr="000D7CEC" w14:paraId="681600CA" w14:textId="77777777" w:rsidTr="0000464B">
        <w:tc>
          <w:tcPr>
            <w:tcW w:w="992" w:type="dxa"/>
          </w:tcPr>
          <w:p w14:paraId="15B881B5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8527" w:type="dxa"/>
          </w:tcPr>
          <w:p w14:paraId="6254BE50" w14:textId="77777777" w:rsidR="008F279C" w:rsidRPr="000D7CEC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</w:p>
        </w:tc>
      </w:tr>
      <w:tr w:rsidR="000D7CEC" w:rsidRPr="000D7CEC" w14:paraId="055E153E" w14:textId="77777777" w:rsidTr="0000464B">
        <w:tc>
          <w:tcPr>
            <w:tcW w:w="992" w:type="dxa"/>
          </w:tcPr>
          <w:p w14:paraId="2F293DA5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8527" w:type="dxa"/>
          </w:tcPr>
          <w:p w14:paraId="5C2EAADF" w14:textId="77777777" w:rsidR="008F279C" w:rsidRPr="000D7CEC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</w:tr>
      <w:tr w:rsidR="008F279C" w:rsidRPr="000D7CEC" w14:paraId="3D47D4CA" w14:textId="77777777" w:rsidTr="0000464B">
        <w:tc>
          <w:tcPr>
            <w:tcW w:w="992" w:type="dxa"/>
          </w:tcPr>
          <w:p w14:paraId="0561920A" w14:textId="77777777" w:rsidR="008F279C" w:rsidRPr="000D7CEC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Fonts w:ascii="Times New Roman" w:hAnsi="Times New Roman"/>
                <w:sz w:val="28"/>
                <w:szCs w:val="28"/>
              </w:rPr>
              <w:t>3.2.5</w:t>
            </w:r>
          </w:p>
        </w:tc>
        <w:tc>
          <w:tcPr>
            <w:tcW w:w="8527" w:type="dxa"/>
          </w:tcPr>
          <w:p w14:paraId="0B2C4B0C" w14:textId="77777777" w:rsidR="008F279C" w:rsidRPr="000D7CEC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Осуществление наблюдения и контроля состояния пациента (пострадавшего), измерение показателей жизнедеятельности, поддержание витальных функций</w:t>
            </w:r>
          </w:p>
        </w:tc>
      </w:tr>
    </w:tbl>
    <w:p w14:paraId="70FA8496" w14:textId="198F32C2" w:rsidR="002761EB" w:rsidRPr="000D7CEC" w:rsidRDefault="002761EB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4E92DD" w14:textId="61CC2EE0" w:rsidR="003D0BD8" w:rsidRPr="000D7CEC" w:rsidRDefault="002761EB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0BD8" w:rsidRPr="000D7C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573F" w:rsidRPr="000D7CEC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0BD8" w:rsidRPr="000D7C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4636" w:rsidRPr="000D7CEC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3D0BD8" w:rsidRPr="000D7CEC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14:paraId="3A057D7C" w14:textId="7A377DFF" w:rsidR="008D4B8E" w:rsidRPr="000D7CEC" w:rsidRDefault="008D4B8E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 xml:space="preserve">Оказание медицинской помощи, осуществление сестринского ухода и наблюдения за пациентами при </w:t>
      </w:r>
      <w:r w:rsidR="00FE6CEA" w:rsidRPr="000D7CEC">
        <w:rPr>
          <w:rFonts w:ascii="Times New Roman" w:hAnsi="Times New Roman" w:cs="Times New Roman"/>
          <w:b/>
          <w:sz w:val="28"/>
          <w:szCs w:val="28"/>
        </w:rPr>
        <w:t>заболеваниях и (или) состояниях</w:t>
      </w:r>
    </w:p>
    <w:p w14:paraId="3DE98A43" w14:textId="77777777" w:rsidR="00FE6CEA" w:rsidRPr="000D7CEC" w:rsidRDefault="00FE6CEA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85B486" w14:textId="31663B80" w:rsidR="00B46668" w:rsidRPr="000D7CEC" w:rsidRDefault="004B573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>Раздел 4</w:t>
      </w:r>
    </w:p>
    <w:p w14:paraId="316B5CB6" w14:textId="064594E8" w:rsidR="00B46668" w:rsidRPr="000D7CEC" w:rsidRDefault="000D7BCE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CEC">
        <w:rPr>
          <w:rFonts w:ascii="Times New Roman" w:hAnsi="Times New Roman" w:cs="Times New Roman"/>
          <w:b/>
          <w:bCs/>
          <w:sz w:val="28"/>
          <w:szCs w:val="28"/>
        </w:rPr>
        <w:t>Сестринская деятельность при лечебно-диагностических вмешательствах в амбулаторных условиях</w:t>
      </w:r>
    </w:p>
    <w:p w14:paraId="366E432D" w14:textId="77777777" w:rsidR="00F062E5" w:rsidRPr="000D7CEC" w:rsidRDefault="00F062E5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26"/>
        <w:gridCol w:w="8528"/>
      </w:tblGrid>
      <w:tr w:rsidR="000D7CEC" w:rsidRPr="000D7CEC" w14:paraId="2FCFBD3F" w14:textId="77777777" w:rsidTr="00254646">
        <w:trPr>
          <w:tblHeader/>
        </w:trPr>
        <w:tc>
          <w:tcPr>
            <w:tcW w:w="1126" w:type="dxa"/>
          </w:tcPr>
          <w:p w14:paraId="21F83E34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</w:tcPr>
          <w:p w14:paraId="4B77038B" w14:textId="77777777" w:rsidR="007A5D94" w:rsidRPr="000D7CEC" w:rsidRDefault="007A5D94" w:rsidP="00254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7CEC" w:rsidRPr="000D7CEC" w14:paraId="61177061" w14:textId="77777777" w:rsidTr="00254646">
        <w:tc>
          <w:tcPr>
            <w:tcW w:w="1126" w:type="dxa"/>
          </w:tcPr>
          <w:p w14:paraId="4F9BD3E1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528" w:type="dxa"/>
          </w:tcPr>
          <w:p w14:paraId="281C4F35" w14:textId="42C13E72" w:rsidR="007A5D94" w:rsidRPr="000D7CEC" w:rsidRDefault="007A5D94" w:rsidP="0025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Оценка функционально</w:t>
            </w:r>
            <w:r w:rsidR="00FE6CEA" w:rsidRPr="000D7CEC">
              <w:rPr>
                <w:rFonts w:ascii="Times New Roman" w:hAnsi="Times New Roman" w:cs="Times New Roman"/>
                <w:sz w:val="28"/>
                <w:szCs w:val="28"/>
              </w:rPr>
              <w:t>го состояния организма человека</w:t>
            </w:r>
          </w:p>
        </w:tc>
      </w:tr>
      <w:tr w:rsidR="000D7CEC" w:rsidRPr="000D7CEC" w14:paraId="48601CF6" w14:textId="77777777" w:rsidTr="00254646">
        <w:tc>
          <w:tcPr>
            <w:tcW w:w="1126" w:type="dxa"/>
          </w:tcPr>
          <w:p w14:paraId="5B3F280E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8528" w:type="dxa"/>
          </w:tcPr>
          <w:p w14:paraId="20F093BA" w14:textId="4CB21ED9" w:rsidR="007A5D94" w:rsidRPr="000D7CEC" w:rsidRDefault="007A5D94" w:rsidP="00D7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Анатомо-физиологические особенности и показатели жизнедеятельности челов</w:t>
            </w:r>
            <w:r w:rsidR="00FE6CEA" w:rsidRPr="000D7CEC">
              <w:rPr>
                <w:rFonts w:ascii="Times New Roman" w:hAnsi="Times New Roman" w:cs="Times New Roman"/>
                <w:sz w:val="28"/>
                <w:szCs w:val="28"/>
              </w:rPr>
              <w:t>ека в разные возрастные периоды</w:t>
            </w:r>
          </w:p>
        </w:tc>
      </w:tr>
      <w:tr w:rsidR="000D7CEC" w:rsidRPr="000D7CEC" w14:paraId="64347C52" w14:textId="77777777" w:rsidTr="00254646">
        <w:tc>
          <w:tcPr>
            <w:tcW w:w="1126" w:type="dxa"/>
          </w:tcPr>
          <w:p w14:paraId="2A43F3C4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8528" w:type="dxa"/>
          </w:tcPr>
          <w:p w14:paraId="0BEB7D59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</w:p>
        </w:tc>
      </w:tr>
      <w:tr w:rsidR="000D7CEC" w:rsidRPr="000D7CEC" w14:paraId="3C5DFB65" w14:textId="77777777" w:rsidTr="00254646">
        <w:tc>
          <w:tcPr>
            <w:tcW w:w="1126" w:type="dxa"/>
          </w:tcPr>
          <w:p w14:paraId="4C925072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8528" w:type="dxa"/>
          </w:tcPr>
          <w:p w14:paraId="24250C84" w14:textId="0C6A211D" w:rsidR="007A5D94" w:rsidRPr="000D7CEC" w:rsidRDefault="007A5D94" w:rsidP="00BB11E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оценки функциональной активности и самостоятельности пациента в самообслуживании, передвижении, общении; выявл</w:t>
            </w:r>
            <w:r w:rsidR="00BB11EB" w:rsidRPr="000D7CE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</w:t>
            </w:r>
            <w:r w:rsidR="00BB11EB" w:rsidRPr="000D7C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в посторонней помощи и сестринском уходе</w:t>
            </w:r>
          </w:p>
        </w:tc>
      </w:tr>
      <w:tr w:rsidR="000D7CEC" w:rsidRPr="000D7CEC" w14:paraId="3B10C227" w14:textId="77777777" w:rsidTr="00254646">
        <w:tc>
          <w:tcPr>
            <w:tcW w:w="1126" w:type="dxa"/>
          </w:tcPr>
          <w:p w14:paraId="7C822A8E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</w:p>
        </w:tc>
        <w:tc>
          <w:tcPr>
            <w:tcW w:w="8528" w:type="dxa"/>
          </w:tcPr>
          <w:p w14:paraId="28A773C3" w14:textId="77777777" w:rsidR="007A5D94" w:rsidRPr="000D7CEC" w:rsidRDefault="007A5D94" w:rsidP="00254646"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Порядок обращения с лекарственными препаратами, медицинскими изделиями, лечебным питанием</w:t>
            </w:r>
          </w:p>
        </w:tc>
      </w:tr>
      <w:tr w:rsidR="000D7CEC" w:rsidRPr="000D7CEC" w14:paraId="2E610C55" w14:textId="77777777" w:rsidTr="00254646">
        <w:tc>
          <w:tcPr>
            <w:tcW w:w="1126" w:type="dxa"/>
          </w:tcPr>
          <w:p w14:paraId="0CF5227F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528" w:type="dxa"/>
          </w:tcPr>
          <w:p w14:paraId="33390AD3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</w:p>
        </w:tc>
      </w:tr>
      <w:tr w:rsidR="000D7CEC" w:rsidRPr="000D7CEC" w14:paraId="6947F9BC" w14:textId="77777777" w:rsidTr="00254646">
        <w:tc>
          <w:tcPr>
            <w:tcW w:w="1126" w:type="dxa"/>
          </w:tcPr>
          <w:p w14:paraId="5C22DDE3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8528" w:type="dxa"/>
          </w:tcPr>
          <w:p w14:paraId="40A73278" w14:textId="24D66685" w:rsidR="007A5D94" w:rsidRPr="000D7CEC" w:rsidRDefault="007A5D94" w:rsidP="00151FC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раздачи и применения лекарственных препаратов пациенту по назначению </w:t>
            </w:r>
            <w:r w:rsidR="002263F6" w:rsidRPr="000D7CEC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151FCC" w:rsidRPr="000D7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63F6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общей практики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, разъяснение правил приема лекарственных препаратов, пределов назначенного лечащим врачом режима двигательной активности и контроль выполнения назначений врача</w:t>
            </w:r>
          </w:p>
        </w:tc>
      </w:tr>
      <w:tr w:rsidR="000D7CEC" w:rsidRPr="000D7CEC" w14:paraId="65F9215B" w14:textId="77777777" w:rsidTr="00254646">
        <w:tc>
          <w:tcPr>
            <w:tcW w:w="1126" w:type="dxa"/>
          </w:tcPr>
          <w:p w14:paraId="0944A0D4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8528" w:type="dxa"/>
          </w:tcPr>
          <w:p w14:paraId="28DA9E56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 интерпретирование реакции пациента на прием 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назначенных лекарственных препаратов и проведенных процедур ухода</w:t>
            </w:r>
          </w:p>
        </w:tc>
      </w:tr>
      <w:tr w:rsidR="000D7CEC" w:rsidRPr="000D7CEC" w14:paraId="11E71E5A" w14:textId="77777777" w:rsidTr="00254646">
        <w:tc>
          <w:tcPr>
            <w:tcW w:w="1126" w:type="dxa"/>
          </w:tcPr>
          <w:p w14:paraId="21819147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4.2.4</w:t>
            </w:r>
          </w:p>
        </w:tc>
        <w:tc>
          <w:tcPr>
            <w:tcW w:w="8528" w:type="dxa"/>
          </w:tcPr>
          <w:p w14:paraId="02AF15E2" w14:textId="5027D45B" w:rsidR="007A5D94" w:rsidRPr="000D7CEC" w:rsidRDefault="007A5D94" w:rsidP="00151FC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</w:p>
        </w:tc>
      </w:tr>
      <w:tr w:rsidR="000D7CEC" w:rsidRPr="000D7CEC" w14:paraId="7826BA0A" w14:textId="77777777" w:rsidTr="00254646">
        <w:tc>
          <w:tcPr>
            <w:tcW w:w="1126" w:type="dxa"/>
          </w:tcPr>
          <w:p w14:paraId="6A840C5B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4.2.5</w:t>
            </w:r>
          </w:p>
        </w:tc>
        <w:tc>
          <w:tcPr>
            <w:tcW w:w="8528" w:type="dxa"/>
          </w:tcPr>
          <w:p w14:paraId="66DAEF99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Классификация и характеристика медицинских изделий (медицинские инструменты, расходные материалы, медицинское оборудование), применяемых для проведения лечебных и (или) диагностических процедур, оперативных вмешательств</w:t>
            </w:r>
          </w:p>
        </w:tc>
      </w:tr>
      <w:tr w:rsidR="000D7CEC" w:rsidRPr="000D7CEC" w14:paraId="1E62D548" w14:textId="77777777" w:rsidTr="00254646">
        <w:tc>
          <w:tcPr>
            <w:tcW w:w="1126" w:type="dxa"/>
          </w:tcPr>
          <w:p w14:paraId="00BBFC56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4.2.6</w:t>
            </w:r>
          </w:p>
        </w:tc>
        <w:tc>
          <w:tcPr>
            <w:tcW w:w="8528" w:type="dxa"/>
          </w:tcPr>
          <w:p w14:paraId="46CC1588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Комплектация, подготовка и размещение наборов инструментов, расходных материалов, лекарственных препаратов для выполнения лечебных и (или) диагностических вмешательств по назначению лечащего врача</w:t>
            </w:r>
          </w:p>
        </w:tc>
      </w:tr>
      <w:tr w:rsidR="000D7CEC" w:rsidRPr="000D7CEC" w14:paraId="5B75E73E" w14:textId="77777777" w:rsidTr="00254646">
        <w:tc>
          <w:tcPr>
            <w:tcW w:w="1126" w:type="dxa"/>
          </w:tcPr>
          <w:p w14:paraId="509CE60D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4.2.7</w:t>
            </w:r>
          </w:p>
        </w:tc>
        <w:tc>
          <w:tcPr>
            <w:tcW w:w="8528" w:type="dxa"/>
          </w:tcPr>
          <w:p w14:paraId="2E3251B9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</w:p>
        </w:tc>
      </w:tr>
      <w:tr w:rsidR="000D7CEC" w:rsidRPr="000D7CEC" w14:paraId="25BCE8B9" w14:textId="77777777" w:rsidTr="00254646">
        <w:tc>
          <w:tcPr>
            <w:tcW w:w="1126" w:type="dxa"/>
          </w:tcPr>
          <w:p w14:paraId="553528D6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4.2.8</w:t>
            </w:r>
          </w:p>
        </w:tc>
        <w:tc>
          <w:tcPr>
            <w:tcW w:w="8528" w:type="dxa"/>
          </w:tcPr>
          <w:p w14:paraId="736C887C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хранения, ведение учета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</w:p>
        </w:tc>
      </w:tr>
      <w:tr w:rsidR="000D7CEC" w:rsidRPr="000D7CEC" w14:paraId="5B10C02E" w14:textId="77777777" w:rsidTr="00254646">
        <w:tc>
          <w:tcPr>
            <w:tcW w:w="1126" w:type="dxa"/>
          </w:tcPr>
          <w:p w14:paraId="5B38B56E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</w:p>
        </w:tc>
        <w:tc>
          <w:tcPr>
            <w:tcW w:w="8528" w:type="dxa"/>
          </w:tcPr>
          <w:p w14:paraId="29952DF4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к лечебным и (или) диагностическим вмешательствам</w:t>
            </w:r>
          </w:p>
        </w:tc>
      </w:tr>
      <w:tr w:rsidR="000D7CEC" w:rsidRPr="000D7CEC" w14:paraId="077C5C16" w14:textId="77777777" w:rsidTr="00254646">
        <w:tc>
          <w:tcPr>
            <w:tcW w:w="1126" w:type="dxa"/>
          </w:tcPr>
          <w:p w14:paraId="2CA99D0C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8528" w:type="dxa"/>
          </w:tcPr>
          <w:p w14:paraId="01FAA443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Правила и порядок подготовки пациента к медицинским вмешательствам</w:t>
            </w:r>
          </w:p>
        </w:tc>
      </w:tr>
      <w:tr w:rsidR="000D7CEC" w:rsidRPr="000D7CEC" w14:paraId="1E1224C0" w14:textId="77777777" w:rsidTr="00254646">
        <w:tc>
          <w:tcPr>
            <w:tcW w:w="1126" w:type="dxa"/>
          </w:tcPr>
          <w:p w14:paraId="48E55EE2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8528" w:type="dxa"/>
          </w:tcPr>
          <w:p w14:paraId="2275D8FD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подготовки пациента к лечебным и (или) диагностическим вмешательствам по назначению лечащего врача</w:t>
            </w:r>
          </w:p>
        </w:tc>
      </w:tr>
      <w:tr w:rsidR="000D7CEC" w:rsidRPr="000D7CEC" w14:paraId="75F23819" w14:textId="77777777" w:rsidTr="00254646">
        <w:tc>
          <w:tcPr>
            <w:tcW w:w="1126" w:type="dxa"/>
          </w:tcPr>
          <w:p w14:paraId="39188E20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8528" w:type="dxa"/>
          </w:tcPr>
          <w:p w14:paraId="7E113A30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Правила и приемы ассистирования врачу (фельдшеру) при выполнении лечебных или диагностических процедур</w:t>
            </w:r>
          </w:p>
        </w:tc>
      </w:tr>
      <w:tr w:rsidR="000D7CEC" w:rsidRPr="000D7CEC" w14:paraId="4B4DB857" w14:textId="77777777" w:rsidTr="00254646">
        <w:tc>
          <w:tcPr>
            <w:tcW w:w="1126" w:type="dxa"/>
          </w:tcPr>
          <w:p w14:paraId="685F103D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8528" w:type="dxa"/>
          </w:tcPr>
          <w:p w14:paraId="21FEE96D" w14:textId="4077DEB6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Ассистирование врачу (фельдшеру) при выполнении лечебных и (или) диагностических вмешательств</w:t>
            </w:r>
          </w:p>
        </w:tc>
      </w:tr>
      <w:tr w:rsidR="000D7CEC" w:rsidRPr="000D7CEC" w14:paraId="203065E7" w14:textId="77777777" w:rsidTr="00254646">
        <w:tc>
          <w:tcPr>
            <w:tcW w:w="1126" w:type="dxa"/>
          </w:tcPr>
          <w:p w14:paraId="7FA5AEDA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8528" w:type="dxa"/>
          </w:tcPr>
          <w:p w14:paraId="1231EBD1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Требования к условиям отбора проб, хранения и транспортировки биологического материала пациента</w:t>
            </w:r>
          </w:p>
        </w:tc>
      </w:tr>
      <w:tr w:rsidR="000D7CEC" w:rsidRPr="000D7CEC" w14:paraId="1C6AEDBF" w14:textId="77777777" w:rsidTr="00254646">
        <w:tc>
          <w:tcPr>
            <w:tcW w:w="1126" w:type="dxa"/>
          </w:tcPr>
          <w:p w14:paraId="7BC21280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4.3.6</w:t>
            </w:r>
          </w:p>
        </w:tc>
        <w:tc>
          <w:tcPr>
            <w:tcW w:w="8528" w:type="dxa"/>
          </w:tcPr>
          <w:p w14:paraId="5F4CB28E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отбора проб биологического материала пациента для лабораторных исследований по назначению лечащего врача</w:t>
            </w:r>
          </w:p>
        </w:tc>
      </w:tr>
      <w:tr w:rsidR="000D7CEC" w:rsidRPr="000D7CEC" w14:paraId="008ED99A" w14:textId="77777777" w:rsidTr="00254646">
        <w:tc>
          <w:tcPr>
            <w:tcW w:w="1126" w:type="dxa"/>
          </w:tcPr>
          <w:p w14:paraId="4D2F6B0A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4.3.7</w:t>
            </w:r>
          </w:p>
        </w:tc>
        <w:tc>
          <w:tcPr>
            <w:tcW w:w="8528" w:type="dxa"/>
          </w:tcPr>
          <w:p w14:paraId="2F2A3062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Осуществление динамического наблюдения за показателями функционального состояния и самочувствием пациента во время лечебных и (или) диагностических вмешательств</w:t>
            </w:r>
          </w:p>
        </w:tc>
      </w:tr>
      <w:tr w:rsidR="000D7CEC" w:rsidRPr="000D7CEC" w14:paraId="764A4821" w14:textId="77777777" w:rsidTr="00254646">
        <w:tc>
          <w:tcPr>
            <w:tcW w:w="1126" w:type="dxa"/>
          </w:tcPr>
          <w:p w14:paraId="033E8CB1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28" w:type="dxa"/>
          </w:tcPr>
          <w:p w14:paraId="11A80812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Медицинская помощь в неотложной форме, медицинская реабилитация</w:t>
            </w:r>
          </w:p>
        </w:tc>
      </w:tr>
      <w:tr w:rsidR="000D7CEC" w:rsidRPr="000D7CEC" w14:paraId="2E8C9D23" w14:textId="77777777" w:rsidTr="00254646">
        <w:tc>
          <w:tcPr>
            <w:tcW w:w="1126" w:type="dxa"/>
          </w:tcPr>
          <w:p w14:paraId="1ABE0447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8528" w:type="dxa"/>
          </w:tcPr>
          <w:p w14:paraId="06B6D16B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</w:p>
        </w:tc>
      </w:tr>
      <w:tr w:rsidR="000D7CEC" w:rsidRPr="000D7CEC" w14:paraId="49FE014A" w14:textId="77777777" w:rsidTr="00254646">
        <w:tc>
          <w:tcPr>
            <w:tcW w:w="1126" w:type="dxa"/>
          </w:tcPr>
          <w:p w14:paraId="63750215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4.4.2</w:t>
            </w:r>
          </w:p>
        </w:tc>
        <w:tc>
          <w:tcPr>
            <w:tcW w:w="8528" w:type="dxa"/>
          </w:tcPr>
          <w:p w14:paraId="1ADDCC94" w14:textId="3C69D2F6" w:rsidR="007A5D94" w:rsidRPr="000D7CEC" w:rsidRDefault="007A5D94" w:rsidP="00FE6CE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Выявление факторов риска падений, развития пролежней, осуществл</w:t>
            </w:r>
            <w:r w:rsidR="00FE6CEA" w:rsidRPr="000D7CE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 w:rsidR="00FE6CEA" w:rsidRPr="000D7C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</w:p>
        </w:tc>
      </w:tr>
      <w:tr w:rsidR="000D7CEC" w:rsidRPr="000D7CEC" w14:paraId="0A2E88C4" w14:textId="77777777" w:rsidTr="00254646">
        <w:tc>
          <w:tcPr>
            <w:tcW w:w="1126" w:type="dxa"/>
          </w:tcPr>
          <w:p w14:paraId="30843E37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8528" w:type="dxa"/>
          </w:tcPr>
          <w:p w14:paraId="5C537EA6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Правила оказания медицинской помощи в неотложной форме</w:t>
            </w:r>
          </w:p>
        </w:tc>
      </w:tr>
      <w:tr w:rsidR="000D7CEC" w:rsidRPr="000D7CEC" w14:paraId="32F9ABA4" w14:textId="77777777" w:rsidTr="00254646">
        <w:tc>
          <w:tcPr>
            <w:tcW w:w="1126" w:type="dxa"/>
          </w:tcPr>
          <w:p w14:paraId="36416E3E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4.4.4</w:t>
            </w:r>
          </w:p>
        </w:tc>
        <w:tc>
          <w:tcPr>
            <w:tcW w:w="8528" w:type="dxa"/>
          </w:tcPr>
          <w:p w14:paraId="072F0C5B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неотложной форме при внезапных острых заболеваниях, состояниях, обострении хронических заболеваний, отравлениях, травмах</w:t>
            </w:r>
          </w:p>
        </w:tc>
      </w:tr>
      <w:tr w:rsidR="000D7CEC" w:rsidRPr="000D7CEC" w14:paraId="4C06ED9F" w14:textId="77777777" w:rsidTr="00254646">
        <w:tc>
          <w:tcPr>
            <w:tcW w:w="1126" w:type="dxa"/>
          </w:tcPr>
          <w:p w14:paraId="2F3A8F57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4.4.5</w:t>
            </w:r>
          </w:p>
        </w:tc>
        <w:tc>
          <w:tcPr>
            <w:tcW w:w="8528" w:type="dxa"/>
          </w:tcPr>
          <w:p w14:paraId="7499D17F" w14:textId="40E8E5E0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 передача информации по вопросам оказания медицинской помощи, в том числе </w:t>
            </w:r>
            <w:r w:rsidR="00FE6CEA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при работе 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 пациентами, имеющими нарушения зрения, слуха, поведения</w:t>
            </w:r>
          </w:p>
        </w:tc>
      </w:tr>
      <w:tr w:rsidR="000D7CEC" w:rsidRPr="000D7CEC" w14:paraId="38FCB96A" w14:textId="77777777" w:rsidTr="00254646">
        <w:tc>
          <w:tcPr>
            <w:tcW w:w="1126" w:type="dxa"/>
          </w:tcPr>
          <w:p w14:paraId="40D6C999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4.4.6</w:t>
            </w:r>
          </w:p>
        </w:tc>
        <w:tc>
          <w:tcPr>
            <w:tcW w:w="8528" w:type="dxa"/>
          </w:tcPr>
          <w:p w14:paraId="0B00CE73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Порядок проведения медицинской реабилитации</w:t>
            </w:r>
          </w:p>
        </w:tc>
      </w:tr>
      <w:tr w:rsidR="000D7CEC" w:rsidRPr="000D7CEC" w14:paraId="04B15DD6" w14:textId="77777777" w:rsidTr="00254646">
        <w:tc>
          <w:tcPr>
            <w:tcW w:w="1126" w:type="dxa"/>
          </w:tcPr>
          <w:p w14:paraId="5261F4B8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4.4.7</w:t>
            </w:r>
          </w:p>
        </w:tc>
        <w:tc>
          <w:tcPr>
            <w:tcW w:w="8528" w:type="dxa"/>
          </w:tcPr>
          <w:p w14:paraId="12F60F30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Программы и мероприятия медицинской реабилитации при различных нарушениях функций организма</w:t>
            </w:r>
          </w:p>
        </w:tc>
      </w:tr>
      <w:tr w:rsidR="000D7CEC" w:rsidRPr="000D7CEC" w14:paraId="6CBD8330" w14:textId="77777777" w:rsidTr="00254646">
        <w:tc>
          <w:tcPr>
            <w:tcW w:w="1126" w:type="dxa"/>
          </w:tcPr>
          <w:p w14:paraId="23699377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4.4.8</w:t>
            </w:r>
          </w:p>
        </w:tc>
        <w:tc>
          <w:tcPr>
            <w:tcW w:w="8528" w:type="dxa"/>
          </w:tcPr>
          <w:p w14:paraId="244B02F7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Выполнение работ при проведении мероприятий медицинской реабилитации</w:t>
            </w:r>
          </w:p>
        </w:tc>
      </w:tr>
      <w:tr w:rsidR="000D7CEC" w:rsidRPr="000D7CEC" w14:paraId="5891CA0A" w14:textId="77777777" w:rsidTr="00254646">
        <w:tc>
          <w:tcPr>
            <w:tcW w:w="1126" w:type="dxa"/>
          </w:tcPr>
          <w:p w14:paraId="3D5EB0E3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528" w:type="dxa"/>
          </w:tcPr>
          <w:p w14:paraId="74B4D665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Взаимодействие с пациентом, его родственниками (законными представителями) по вопросам ухода и самоухода</w:t>
            </w:r>
          </w:p>
        </w:tc>
      </w:tr>
      <w:tr w:rsidR="000D7CEC" w:rsidRPr="000D7CEC" w14:paraId="1019CE2A" w14:textId="77777777" w:rsidTr="00254646">
        <w:tc>
          <w:tcPr>
            <w:tcW w:w="1126" w:type="dxa"/>
          </w:tcPr>
          <w:p w14:paraId="6C00CA75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8528" w:type="dxa"/>
          </w:tcPr>
          <w:p w14:paraId="7563C8C3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Методики опроса, консультирования и обучения пациента, его родственников (законных представителей) уходу</w:t>
            </w:r>
          </w:p>
        </w:tc>
      </w:tr>
      <w:tr w:rsidR="000D7CEC" w:rsidRPr="000D7CEC" w14:paraId="0DB7AF9D" w14:textId="77777777" w:rsidTr="00254646">
        <w:tc>
          <w:tcPr>
            <w:tcW w:w="1126" w:type="dxa"/>
          </w:tcPr>
          <w:p w14:paraId="4906D555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8528" w:type="dxa"/>
          </w:tcPr>
          <w:p w14:paraId="263300F0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Проведение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опроса пациента и его родственников (законных представителей), лиц, осуществляющих уход</w:t>
            </w:r>
          </w:p>
        </w:tc>
      </w:tr>
      <w:tr w:rsidR="000D7CEC" w:rsidRPr="000D7CEC" w14:paraId="13E30E4E" w14:textId="77777777" w:rsidTr="00541B71">
        <w:tc>
          <w:tcPr>
            <w:tcW w:w="1126" w:type="dxa"/>
            <w:tcBorders>
              <w:bottom w:val="single" w:sz="4" w:space="0" w:color="auto"/>
            </w:tcBorders>
          </w:tcPr>
          <w:p w14:paraId="5AD8C4E5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8528" w:type="dxa"/>
            <w:tcBorders>
              <w:bottom w:val="single" w:sz="4" w:space="0" w:color="auto"/>
            </w:tcBorders>
          </w:tcPr>
          <w:p w14:paraId="49065B22" w14:textId="77777777" w:rsidR="007A5D94" w:rsidRPr="000D7CEC" w:rsidRDefault="007A5D94" w:rsidP="00254646">
            <w:pPr>
              <w:pStyle w:val="aff1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Измерение и интерпретация показателей жизнедеятельности пациента с ограниченными возможностями здоровья в динамике</w:t>
            </w:r>
          </w:p>
        </w:tc>
      </w:tr>
      <w:tr w:rsidR="007A5D94" w:rsidRPr="000D7CEC" w14:paraId="1B185D0B" w14:textId="77777777" w:rsidTr="00121A8B">
        <w:tc>
          <w:tcPr>
            <w:tcW w:w="1126" w:type="dxa"/>
            <w:tcBorders>
              <w:bottom w:val="single" w:sz="4" w:space="0" w:color="auto"/>
            </w:tcBorders>
          </w:tcPr>
          <w:p w14:paraId="08A88FD8" w14:textId="77777777" w:rsidR="007A5D94" w:rsidRPr="000D7CEC" w:rsidRDefault="007A5D94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4.5.4</w:t>
            </w:r>
          </w:p>
        </w:tc>
        <w:tc>
          <w:tcPr>
            <w:tcW w:w="8528" w:type="dxa"/>
            <w:tcBorders>
              <w:bottom w:val="single" w:sz="4" w:space="0" w:color="auto"/>
            </w:tcBorders>
          </w:tcPr>
          <w:p w14:paraId="45A30C36" w14:textId="77777777" w:rsidR="007A5D94" w:rsidRPr="000D7CEC" w:rsidRDefault="007A5D94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консультирования и обучения пациента и его родственников (законных представителей), лиц, осуществляющих уход, по вопросам ухода и самоухода</w:t>
            </w:r>
          </w:p>
        </w:tc>
      </w:tr>
    </w:tbl>
    <w:p w14:paraId="27B9F30E" w14:textId="77777777" w:rsidR="005F40C6" w:rsidRPr="000D7CEC" w:rsidRDefault="005F40C6" w:rsidP="00541B7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3699AD" w14:textId="77777777" w:rsidR="00541B71" w:rsidRPr="000D7CEC" w:rsidRDefault="00541B71" w:rsidP="00FE6CE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>Раздел 5</w:t>
      </w:r>
    </w:p>
    <w:p w14:paraId="60B2419C" w14:textId="20CABF38" w:rsidR="00541B71" w:rsidRPr="000D7CEC" w:rsidRDefault="00541B71" w:rsidP="00FE6CE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>Осуществление сестринского ухода и наблюдения за пациентами</w:t>
      </w:r>
    </w:p>
    <w:p w14:paraId="1D167EB8" w14:textId="77777777" w:rsidR="00F062E5" w:rsidRPr="000D7CEC" w:rsidRDefault="00F062E5" w:rsidP="00541B7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26"/>
        <w:gridCol w:w="8528"/>
      </w:tblGrid>
      <w:tr w:rsidR="000D7CEC" w:rsidRPr="000D7CEC" w14:paraId="029A58F1" w14:textId="77777777" w:rsidTr="00541B71">
        <w:trPr>
          <w:tblHeader/>
        </w:trPr>
        <w:tc>
          <w:tcPr>
            <w:tcW w:w="1126" w:type="dxa"/>
            <w:tcBorders>
              <w:top w:val="single" w:sz="4" w:space="0" w:color="auto"/>
            </w:tcBorders>
          </w:tcPr>
          <w:p w14:paraId="256FEC04" w14:textId="77777777" w:rsidR="00541B71" w:rsidRPr="000D7CEC" w:rsidRDefault="00541B71" w:rsidP="00492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  <w:tcBorders>
              <w:top w:val="single" w:sz="4" w:space="0" w:color="auto"/>
            </w:tcBorders>
          </w:tcPr>
          <w:p w14:paraId="51BE0A34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7CEC" w:rsidRPr="000D7CEC" w14:paraId="1C03ED9B" w14:textId="77777777" w:rsidTr="00492AA0">
        <w:tc>
          <w:tcPr>
            <w:tcW w:w="1126" w:type="dxa"/>
            <w:tcBorders>
              <w:top w:val="single" w:sz="4" w:space="0" w:color="auto"/>
            </w:tcBorders>
          </w:tcPr>
          <w:p w14:paraId="7652C62D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8528" w:type="dxa"/>
            <w:tcBorders>
              <w:top w:val="single" w:sz="4" w:space="0" w:color="auto"/>
            </w:tcBorders>
          </w:tcPr>
          <w:p w14:paraId="6089A821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Медицинские услуги, манипуляции и процедуры сестринского ухода</w:t>
            </w:r>
          </w:p>
        </w:tc>
      </w:tr>
      <w:tr w:rsidR="000D7CEC" w:rsidRPr="000D7CEC" w14:paraId="5605C47E" w14:textId="77777777" w:rsidTr="00492AA0">
        <w:tc>
          <w:tcPr>
            <w:tcW w:w="1126" w:type="dxa"/>
          </w:tcPr>
          <w:p w14:paraId="5DBF1133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8528" w:type="dxa"/>
          </w:tcPr>
          <w:p w14:paraId="0603ACB8" w14:textId="76BFB47E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</w:p>
        </w:tc>
      </w:tr>
      <w:tr w:rsidR="000D7CEC" w:rsidRPr="000D7CEC" w14:paraId="65552D14" w14:textId="77777777" w:rsidTr="00492AA0">
        <w:tc>
          <w:tcPr>
            <w:tcW w:w="1126" w:type="dxa"/>
          </w:tcPr>
          <w:p w14:paraId="364FF1B6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8528" w:type="dxa"/>
          </w:tcPr>
          <w:p w14:paraId="33F8A816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Выполнение медицинских манипуляций при оказании медицинской помощи пациенту</w:t>
            </w:r>
          </w:p>
        </w:tc>
      </w:tr>
      <w:tr w:rsidR="000D7CEC" w:rsidRPr="000D7CEC" w14:paraId="7E3966BB" w14:textId="77777777" w:rsidTr="00492AA0">
        <w:tc>
          <w:tcPr>
            <w:tcW w:w="1126" w:type="dxa"/>
          </w:tcPr>
          <w:p w14:paraId="0FAF5759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5.1.2.1</w:t>
            </w:r>
          </w:p>
        </w:tc>
        <w:tc>
          <w:tcPr>
            <w:tcW w:w="8528" w:type="dxa"/>
          </w:tcPr>
          <w:p w14:paraId="54B6A734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Введение питательных смесей через рот (сипинг)</w:t>
            </w:r>
          </w:p>
        </w:tc>
      </w:tr>
      <w:tr w:rsidR="000D7CEC" w:rsidRPr="000D7CEC" w14:paraId="033DF074" w14:textId="77777777" w:rsidTr="00492AA0">
        <w:tc>
          <w:tcPr>
            <w:tcW w:w="1126" w:type="dxa"/>
          </w:tcPr>
          <w:p w14:paraId="7B2702E6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5.1.2.2</w:t>
            </w:r>
          </w:p>
        </w:tc>
        <w:tc>
          <w:tcPr>
            <w:tcW w:w="8528" w:type="dxa"/>
          </w:tcPr>
          <w:p w14:paraId="22A73235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Хранение питательных смесей</w:t>
            </w:r>
          </w:p>
        </w:tc>
      </w:tr>
      <w:tr w:rsidR="000D7CEC" w:rsidRPr="000D7CEC" w14:paraId="242A6F81" w14:textId="77777777" w:rsidTr="00492AA0">
        <w:tc>
          <w:tcPr>
            <w:tcW w:w="1126" w:type="dxa"/>
          </w:tcPr>
          <w:p w14:paraId="7A3E3368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5.1.2.3</w:t>
            </w:r>
          </w:p>
        </w:tc>
        <w:tc>
          <w:tcPr>
            <w:tcW w:w="8528" w:type="dxa"/>
          </w:tcPr>
          <w:p w14:paraId="3F470F80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Выполнение постановки горчичников, банок, пиявок</w:t>
            </w:r>
          </w:p>
        </w:tc>
      </w:tr>
      <w:tr w:rsidR="000D7CEC" w:rsidRPr="000D7CEC" w14:paraId="6EF91C42" w14:textId="77777777" w:rsidTr="00492AA0">
        <w:tc>
          <w:tcPr>
            <w:tcW w:w="1126" w:type="dxa"/>
          </w:tcPr>
          <w:p w14:paraId="0B045EB7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5.1.2.4</w:t>
            </w:r>
          </w:p>
        </w:tc>
        <w:tc>
          <w:tcPr>
            <w:tcW w:w="8528" w:type="dxa"/>
          </w:tcPr>
          <w:p w14:paraId="41B24475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Применение грелки, пузыря со льдом</w:t>
            </w:r>
          </w:p>
        </w:tc>
      </w:tr>
      <w:tr w:rsidR="000D7CEC" w:rsidRPr="000D7CEC" w14:paraId="29970B36" w14:textId="77777777" w:rsidTr="00492AA0">
        <w:tc>
          <w:tcPr>
            <w:tcW w:w="1126" w:type="dxa"/>
          </w:tcPr>
          <w:p w14:paraId="65BE156C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5.1.2.5</w:t>
            </w:r>
          </w:p>
        </w:tc>
        <w:tc>
          <w:tcPr>
            <w:tcW w:w="8528" w:type="dxa"/>
          </w:tcPr>
          <w:p w14:paraId="4848BD68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Наложение компресса</w:t>
            </w:r>
          </w:p>
        </w:tc>
      </w:tr>
      <w:tr w:rsidR="000D7CEC" w:rsidRPr="000D7CEC" w14:paraId="220DDA6A" w14:textId="77777777" w:rsidTr="00492AA0">
        <w:tc>
          <w:tcPr>
            <w:tcW w:w="1126" w:type="dxa"/>
          </w:tcPr>
          <w:p w14:paraId="2295D496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5.1.2.6</w:t>
            </w:r>
          </w:p>
        </w:tc>
        <w:tc>
          <w:tcPr>
            <w:tcW w:w="8528" w:type="dxa"/>
          </w:tcPr>
          <w:p w14:paraId="69093A48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Отсасывание слизи из ротоглотки, из верхних дыхательных путей, из носа</w:t>
            </w:r>
          </w:p>
        </w:tc>
      </w:tr>
      <w:tr w:rsidR="000D7CEC" w:rsidRPr="000D7CEC" w14:paraId="6EAE441F" w14:textId="77777777" w:rsidTr="00492AA0">
        <w:tc>
          <w:tcPr>
            <w:tcW w:w="1126" w:type="dxa"/>
          </w:tcPr>
          <w:p w14:paraId="0880CA76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5.1.2.7</w:t>
            </w:r>
          </w:p>
        </w:tc>
        <w:tc>
          <w:tcPr>
            <w:tcW w:w="8528" w:type="dxa"/>
          </w:tcPr>
          <w:p w14:paraId="4FE3BBF3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Осуществление ухода за интестинальным зондом</w:t>
            </w:r>
          </w:p>
        </w:tc>
      </w:tr>
      <w:tr w:rsidR="000D7CEC" w:rsidRPr="000D7CEC" w14:paraId="0DEBA917" w14:textId="77777777" w:rsidTr="00492AA0">
        <w:tc>
          <w:tcPr>
            <w:tcW w:w="1126" w:type="dxa"/>
          </w:tcPr>
          <w:p w14:paraId="2E785A37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5.1.2.8</w:t>
            </w:r>
          </w:p>
        </w:tc>
        <w:tc>
          <w:tcPr>
            <w:tcW w:w="8528" w:type="dxa"/>
          </w:tcPr>
          <w:p w14:paraId="5A29BAAF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Осуществление ухода за дренажом</w:t>
            </w:r>
          </w:p>
        </w:tc>
      </w:tr>
      <w:tr w:rsidR="000D7CEC" w:rsidRPr="000D7CEC" w14:paraId="24FBA09C" w14:textId="77777777" w:rsidTr="00492AA0">
        <w:tc>
          <w:tcPr>
            <w:tcW w:w="1126" w:type="dxa"/>
          </w:tcPr>
          <w:p w14:paraId="24C27ED8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5.1.2.9</w:t>
            </w:r>
          </w:p>
        </w:tc>
        <w:tc>
          <w:tcPr>
            <w:tcW w:w="8528" w:type="dxa"/>
          </w:tcPr>
          <w:p w14:paraId="5488F3BE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Осуществление ухода за мочевым катетером</w:t>
            </w:r>
          </w:p>
        </w:tc>
      </w:tr>
      <w:tr w:rsidR="000D7CEC" w:rsidRPr="000D7CEC" w14:paraId="7547172A" w14:textId="77777777" w:rsidTr="00492AA0">
        <w:tc>
          <w:tcPr>
            <w:tcW w:w="1126" w:type="dxa"/>
          </w:tcPr>
          <w:p w14:paraId="644D3951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5.1.2.10</w:t>
            </w:r>
          </w:p>
        </w:tc>
        <w:tc>
          <w:tcPr>
            <w:tcW w:w="8528" w:type="dxa"/>
          </w:tcPr>
          <w:p w14:paraId="019CBE8F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Осуществление ухода за цистостомой и уростомой</w:t>
            </w:r>
          </w:p>
        </w:tc>
      </w:tr>
      <w:tr w:rsidR="000D7CEC" w:rsidRPr="000D7CEC" w14:paraId="0842B8B0" w14:textId="77777777" w:rsidTr="00492AA0">
        <w:tc>
          <w:tcPr>
            <w:tcW w:w="1126" w:type="dxa"/>
          </w:tcPr>
          <w:p w14:paraId="43508E56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5.1.2.11</w:t>
            </w:r>
          </w:p>
        </w:tc>
        <w:tc>
          <w:tcPr>
            <w:tcW w:w="8528" w:type="dxa"/>
          </w:tcPr>
          <w:p w14:paraId="047143CD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Введение лекарственных препаратов внутрикожно, внутримышечно, внутривенно, в очаг поражения кожи</w:t>
            </w:r>
          </w:p>
        </w:tc>
      </w:tr>
      <w:tr w:rsidR="000D7CEC" w:rsidRPr="000D7CEC" w14:paraId="763AF691" w14:textId="77777777" w:rsidTr="00492AA0">
        <w:tc>
          <w:tcPr>
            <w:tcW w:w="1126" w:type="dxa"/>
          </w:tcPr>
          <w:p w14:paraId="02B3E7AC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5.1.2.12</w:t>
            </w:r>
          </w:p>
        </w:tc>
        <w:tc>
          <w:tcPr>
            <w:tcW w:w="8528" w:type="dxa"/>
          </w:tcPr>
          <w:p w14:paraId="4ACB59A5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Осуществление ухода за сосудистым катетером</w:t>
            </w:r>
          </w:p>
        </w:tc>
      </w:tr>
      <w:tr w:rsidR="000D7CEC" w:rsidRPr="000D7CEC" w14:paraId="05558920" w14:textId="77777777" w:rsidTr="00492AA0">
        <w:tc>
          <w:tcPr>
            <w:tcW w:w="1126" w:type="dxa"/>
          </w:tcPr>
          <w:p w14:paraId="4F121189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528" w:type="dxa"/>
          </w:tcPr>
          <w:p w14:paraId="03378E2A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Профилактика и сестринский уход при травмах и пролежнях</w:t>
            </w:r>
          </w:p>
        </w:tc>
      </w:tr>
      <w:tr w:rsidR="000D7CEC" w:rsidRPr="000D7CEC" w14:paraId="383D9021" w14:textId="77777777" w:rsidTr="00492AA0">
        <w:tc>
          <w:tcPr>
            <w:tcW w:w="1126" w:type="dxa"/>
          </w:tcPr>
          <w:p w14:paraId="3D7A3604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8528" w:type="dxa"/>
          </w:tcPr>
          <w:p w14:paraId="14771A6D" w14:textId="69F674A8" w:rsidR="00541B71" w:rsidRPr="000D7CEC" w:rsidRDefault="00541B71" w:rsidP="00F964D1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</w:t>
            </w:r>
            <w:r w:rsidR="00F964D1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</w:p>
        </w:tc>
      </w:tr>
      <w:tr w:rsidR="000D7CEC" w:rsidRPr="000D7CEC" w14:paraId="6AF483F2" w14:textId="77777777" w:rsidTr="00492AA0">
        <w:tc>
          <w:tcPr>
            <w:tcW w:w="1126" w:type="dxa"/>
          </w:tcPr>
          <w:p w14:paraId="2CCF153C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8528" w:type="dxa"/>
          </w:tcPr>
          <w:p w14:paraId="1F6E7112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Правила десмургии и транспортной иммобилизации</w:t>
            </w:r>
          </w:p>
        </w:tc>
      </w:tr>
      <w:tr w:rsidR="000D7CEC" w:rsidRPr="000D7CEC" w14:paraId="4C796881" w14:textId="77777777" w:rsidTr="00492AA0">
        <w:tc>
          <w:tcPr>
            <w:tcW w:w="1126" w:type="dxa"/>
          </w:tcPr>
          <w:p w14:paraId="4176D4E6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8528" w:type="dxa"/>
          </w:tcPr>
          <w:p w14:paraId="06D24A4F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транспортной иммобилизации и накладывание повязки по назначению врача или совместно с врачом</w:t>
            </w:r>
          </w:p>
        </w:tc>
      </w:tr>
      <w:tr w:rsidR="000D7CEC" w:rsidRPr="000D7CEC" w14:paraId="548B268B" w14:textId="77777777" w:rsidTr="00492AA0">
        <w:tc>
          <w:tcPr>
            <w:tcW w:w="1126" w:type="dxa"/>
          </w:tcPr>
          <w:p w14:paraId="68AAF25B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528" w:type="dxa"/>
          </w:tcPr>
          <w:p w14:paraId="01207091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Оказание паллиативной медицинской помощи</w:t>
            </w:r>
          </w:p>
        </w:tc>
      </w:tr>
      <w:tr w:rsidR="000D7CEC" w:rsidRPr="000D7CEC" w14:paraId="4DB32D6F" w14:textId="77777777" w:rsidTr="00492AA0">
        <w:tc>
          <w:tcPr>
            <w:tcW w:w="1126" w:type="dxa"/>
          </w:tcPr>
          <w:p w14:paraId="7952815A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8528" w:type="dxa"/>
          </w:tcPr>
          <w:p w14:paraId="6D3963B6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 основы оказания паллиативной медицинской помощи, методы, приемы и средства оценки интенсивности и контроля боли у пациентов</w:t>
            </w:r>
          </w:p>
        </w:tc>
      </w:tr>
      <w:tr w:rsidR="000D7CEC" w:rsidRPr="000D7CEC" w14:paraId="783F7D41" w14:textId="77777777" w:rsidTr="00492AA0">
        <w:tc>
          <w:tcPr>
            <w:tcW w:w="1126" w:type="dxa"/>
          </w:tcPr>
          <w:p w14:paraId="6DE2DFF3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8528" w:type="dxa"/>
          </w:tcPr>
          <w:p w14:paraId="33B66B4F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оценки интенсивности и характера болевого синдрома с использованием шкал оценки боли</w:t>
            </w:r>
          </w:p>
        </w:tc>
      </w:tr>
      <w:tr w:rsidR="000D7CEC" w:rsidRPr="000D7CEC" w14:paraId="7996278F" w14:textId="77777777" w:rsidTr="00492AA0">
        <w:tc>
          <w:tcPr>
            <w:tcW w:w="1126" w:type="dxa"/>
          </w:tcPr>
          <w:p w14:paraId="36B5125C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8528" w:type="dxa"/>
          </w:tcPr>
          <w:p w14:paraId="5B8E350D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</w:p>
        </w:tc>
      </w:tr>
      <w:tr w:rsidR="000D7CEC" w:rsidRPr="000D7CEC" w14:paraId="56D795A4" w14:textId="77777777" w:rsidTr="00492AA0">
        <w:tc>
          <w:tcPr>
            <w:tcW w:w="1126" w:type="dxa"/>
          </w:tcPr>
          <w:p w14:paraId="1078921D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5.3.4</w:t>
            </w:r>
          </w:p>
        </w:tc>
        <w:tc>
          <w:tcPr>
            <w:tcW w:w="8528" w:type="dxa"/>
          </w:tcPr>
          <w:p w14:paraId="7C8A0B11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</w:p>
        </w:tc>
      </w:tr>
      <w:tr w:rsidR="000D7CEC" w:rsidRPr="000D7CEC" w14:paraId="1E10A847" w14:textId="77777777" w:rsidTr="00492AA0">
        <w:tc>
          <w:tcPr>
            <w:tcW w:w="1126" w:type="dxa"/>
          </w:tcPr>
          <w:p w14:paraId="2794A832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5.3.5</w:t>
            </w:r>
          </w:p>
        </w:tc>
        <w:tc>
          <w:tcPr>
            <w:tcW w:w="8528" w:type="dxa"/>
          </w:tcPr>
          <w:p w14:paraId="0D05440F" w14:textId="5D4454A3" w:rsidR="00541B71" w:rsidRPr="000D7CEC" w:rsidRDefault="00541B71" w:rsidP="00FE6CE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Выявление клинических признаков и симптомы терминальных состояний болезни, выполн</w:t>
            </w:r>
            <w:r w:rsidR="00FE6CEA" w:rsidRPr="000D7CE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процедуры сестринского ухода за пациентом при терминальных состояниях болезни</w:t>
            </w:r>
          </w:p>
        </w:tc>
      </w:tr>
      <w:tr w:rsidR="000D7CEC" w:rsidRPr="000D7CEC" w14:paraId="5B9E49E1" w14:textId="77777777" w:rsidTr="00492AA0">
        <w:tc>
          <w:tcPr>
            <w:tcW w:w="1126" w:type="dxa"/>
          </w:tcPr>
          <w:p w14:paraId="00146172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5.3.6</w:t>
            </w:r>
          </w:p>
        </w:tc>
        <w:tc>
          <w:tcPr>
            <w:tcW w:w="8528" w:type="dxa"/>
          </w:tcPr>
          <w:p w14:paraId="28EB07FD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</w:p>
        </w:tc>
      </w:tr>
      <w:tr w:rsidR="00541B71" w:rsidRPr="000D7CEC" w14:paraId="45B9B045" w14:textId="77777777" w:rsidTr="00492AA0">
        <w:tc>
          <w:tcPr>
            <w:tcW w:w="1126" w:type="dxa"/>
          </w:tcPr>
          <w:p w14:paraId="62852377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5.3.7</w:t>
            </w:r>
          </w:p>
        </w:tc>
        <w:tc>
          <w:tcPr>
            <w:tcW w:w="8528" w:type="dxa"/>
          </w:tcPr>
          <w:p w14:paraId="28AE6732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поддержки пациенту в терминальной стадии болезни и его родственникам (законным представителям)</w:t>
            </w:r>
          </w:p>
        </w:tc>
      </w:tr>
    </w:tbl>
    <w:p w14:paraId="6C5EE756" w14:textId="77777777" w:rsidR="00F062E5" w:rsidRPr="000D7CEC" w:rsidRDefault="00F062E5" w:rsidP="002546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59D156" w14:textId="1C845CFA" w:rsidR="00254646" w:rsidRPr="000D7CEC" w:rsidRDefault="00254646" w:rsidP="002546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CB4636" w:rsidRPr="000D7CEC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14:paraId="6596BCBB" w14:textId="77777777" w:rsidR="00FE6CEA" w:rsidRPr="000D7CEC" w:rsidRDefault="00254646" w:rsidP="002546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 xml:space="preserve">Проведение мероприятий по профилактике инфекций, </w:t>
      </w:r>
    </w:p>
    <w:p w14:paraId="05C0D22C" w14:textId="31E5A3C6" w:rsidR="00254646" w:rsidRPr="000D7CEC" w:rsidRDefault="00254646" w:rsidP="002546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lastRenderedPageBreak/>
        <w:t>связанных с оказанием медицинской помощи</w:t>
      </w:r>
    </w:p>
    <w:p w14:paraId="51C8BAF8" w14:textId="77777777" w:rsidR="00FE6CEA" w:rsidRPr="000D7CEC" w:rsidRDefault="00FE6CEA" w:rsidP="002546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4B9443" w14:textId="77777777" w:rsidR="00254646" w:rsidRPr="000D7CEC" w:rsidRDefault="00254646" w:rsidP="002546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>Раздел 6</w:t>
      </w:r>
    </w:p>
    <w:p w14:paraId="5026BB0A" w14:textId="77777777" w:rsidR="00FE6CEA" w:rsidRPr="000D7CEC" w:rsidRDefault="00C70959" w:rsidP="002546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 xml:space="preserve">Мероприятия по обеспечению безопасных условий </w:t>
      </w:r>
    </w:p>
    <w:p w14:paraId="5B83A39B" w14:textId="26B02FCE" w:rsidR="00254646" w:rsidRPr="000D7CEC" w:rsidRDefault="00C70959" w:rsidP="002546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>для персонала и пациента</w:t>
      </w:r>
    </w:p>
    <w:p w14:paraId="66609C9B" w14:textId="77777777" w:rsidR="00F062E5" w:rsidRPr="000D7CEC" w:rsidRDefault="00F062E5" w:rsidP="002546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0D7CEC" w:rsidRPr="000D7CEC" w14:paraId="27E7CCD2" w14:textId="77777777" w:rsidTr="00254646">
        <w:trPr>
          <w:tblHeader/>
        </w:trPr>
        <w:tc>
          <w:tcPr>
            <w:tcW w:w="986" w:type="dxa"/>
          </w:tcPr>
          <w:p w14:paraId="7CE853A8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14:paraId="77DE5820" w14:textId="77777777" w:rsidR="00254646" w:rsidRPr="000D7CEC" w:rsidRDefault="00254646" w:rsidP="00254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7CEC" w:rsidRPr="000D7CEC" w14:paraId="0079B0F8" w14:textId="77777777" w:rsidTr="00254646">
        <w:tc>
          <w:tcPr>
            <w:tcW w:w="986" w:type="dxa"/>
          </w:tcPr>
          <w:p w14:paraId="02A95E3F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671" w:type="dxa"/>
          </w:tcPr>
          <w:p w14:paraId="36915514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C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Санитарно-противоэпидемический режим в подразделении медицинской организации</w:t>
            </w:r>
          </w:p>
        </w:tc>
      </w:tr>
      <w:tr w:rsidR="000D7CEC" w:rsidRPr="000D7CEC" w14:paraId="4646C54A" w14:textId="77777777" w:rsidTr="00254646">
        <w:tc>
          <w:tcPr>
            <w:tcW w:w="986" w:type="dxa"/>
          </w:tcPr>
          <w:p w14:paraId="5786D643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8671" w:type="dxa"/>
          </w:tcPr>
          <w:p w14:paraId="6AD69CB5" w14:textId="77777777" w:rsidR="00254646" w:rsidRPr="000D7CEC" w:rsidRDefault="00254646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</w:p>
        </w:tc>
      </w:tr>
      <w:tr w:rsidR="000D7CEC" w:rsidRPr="000D7CEC" w14:paraId="52DA911F" w14:textId="77777777" w:rsidTr="00254646">
        <w:tc>
          <w:tcPr>
            <w:tcW w:w="986" w:type="dxa"/>
          </w:tcPr>
          <w:p w14:paraId="240B7356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8671" w:type="dxa"/>
          </w:tcPr>
          <w:p w14:paraId="665480B5" w14:textId="69E25361" w:rsidR="00254646" w:rsidRPr="000D7CEC" w:rsidRDefault="001D7E36" w:rsidP="001D7E3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Санитарно-эпидемиологические требования к эксплуатации помещений, зданий, сооружений при осуществлении деятельности хозяйствующими субъектами, оказывающими медицинские услуги, </w:t>
            </w:r>
            <w:r w:rsidRPr="000D7CE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обеспечению безопасности и (или) безвредности для человека факторов среды обитания</w:t>
            </w:r>
          </w:p>
        </w:tc>
      </w:tr>
      <w:tr w:rsidR="000D7CEC" w:rsidRPr="000D7CEC" w14:paraId="0752BB3E" w14:textId="77777777" w:rsidTr="00254646">
        <w:tc>
          <w:tcPr>
            <w:tcW w:w="986" w:type="dxa"/>
          </w:tcPr>
          <w:p w14:paraId="25FE2549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8671" w:type="dxa"/>
          </w:tcPr>
          <w:p w14:paraId="21E91EE3" w14:textId="77777777" w:rsidR="00254646" w:rsidRPr="000D7CEC" w:rsidRDefault="00254646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0D7CEC" w:rsidRPr="000D7CEC" w14:paraId="09601898" w14:textId="77777777" w:rsidTr="00254646">
        <w:tc>
          <w:tcPr>
            <w:tcW w:w="986" w:type="dxa"/>
          </w:tcPr>
          <w:p w14:paraId="0BE5E5A9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8671" w:type="dxa"/>
          </w:tcPr>
          <w:p w14:paraId="0DA83759" w14:textId="77777777" w:rsidR="00254646" w:rsidRPr="000D7CEC" w:rsidRDefault="00254646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Применение средств индивидуальной защиты</w:t>
            </w:r>
          </w:p>
        </w:tc>
      </w:tr>
      <w:tr w:rsidR="000D7CEC" w:rsidRPr="000D7CEC" w14:paraId="1A1EC12D" w14:textId="77777777" w:rsidTr="00254646">
        <w:tc>
          <w:tcPr>
            <w:tcW w:w="986" w:type="dxa"/>
          </w:tcPr>
          <w:p w14:paraId="469C28BB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8671" w:type="dxa"/>
          </w:tcPr>
          <w:p w14:paraId="6FD35989" w14:textId="77777777" w:rsidR="00254646" w:rsidRPr="000D7CEC" w:rsidRDefault="00254646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</w:p>
        </w:tc>
      </w:tr>
      <w:tr w:rsidR="000D7CEC" w:rsidRPr="000D7CEC" w14:paraId="7B0CD93C" w14:textId="77777777" w:rsidTr="00254646">
        <w:tc>
          <w:tcPr>
            <w:tcW w:w="986" w:type="dxa"/>
          </w:tcPr>
          <w:p w14:paraId="28E59E1C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6.1.6</w:t>
            </w:r>
          </w:p>
        </w:tc>
        <w:tc>
          <w:tcPr>
            <w:tcW w:w="8671" w:type="dxa"/>
          </w:tcPr>
          <w:p w14:paraId="0BEF6BF2" w14:textId="77777777" w:rsidR="00254646" w:rsidRPr="000D7CEC" w:rsidRDefault="00254646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Соблюдение мер асептики и антисептики, принципы индивидуальной изоляции при выполнении медицинских вмешательств</w:t>
            </w:r>
          </w:p>
        </w:tc>
      </w:tr>
      <w:tr w:rsidR="000D7CEC" w:rsidRPr="000D7CEC" w14:paraId="26AB7343" w14:textId="77777777" w:rsidTr="00254646">
        <w:tc>
          <w:tcPr>
            <w:tcW w:w="986" w:type="dxa"/>
          </w:tcPr>
          <w:p w14:paraId="36F6C716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8671" w:type="dxa"/>
          </w:tcPr>
          <w:p w14:paraId="34406D3C" w14:textId="7165A2CE" w:rsidR="00254646" w:rsidRPr="000D7CEC" w:rsidRDefault="00254646" w:rsidP="00CB463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</w:t>
            </w:r>
            <w:r w:rsidR="00CB4636" w:rsidRPr="000D7CEC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4A7C9E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B4636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EBA" w:rsidRPr="000D7CEC">
              <w:rPr>
                <w:rFonts w:ascii="Times New Roman" w:hAnsi="Times New Roman" w:cs="Times New Roman"/>
                <w:sz w:val="28"/>
                <w:szCs w:val="28"/>
              </w:rPr>
              <w:t>ИСМП</w:t>
            </w:r>
            <w:r w:rsidR="00CB4636" w:rsidRPr="000D7C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61EBA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</w:p>
        </w:tc>
      </w:tr>
      <w:tr w:rsidR="000D7CEC" w:rsidRPr="000D7CEC" w14:paraId="754DBDE1" w14:textId="77777777" w:rsidTr="00254646">
        <w:tc>
          <w:tcPr>
            <w:tcW w:w="986" w:type="dxa"/>
          </w:tcPr>
          <w:p w14:paraId="1A718A5D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6.1.8</w:t>
            </w:r>
          </w:p>
        </w:tc>
        <w:tc>
          <w:tcPr>
            <w:tcW w:w="8671" w:type="dxa"/>
          </w:tcPr>
          <w:p w14:paraId="10D5CE08" w14:textId="77777777" w:rsidR="00254646" w:rsidRPr="000D7CEC" w:rsidRDefault="00254646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(экстренная профилактика) при возникновении аварийных ситуаций с риском инфицирования медицинских работников</w:t>
            </w:r>
          </w:p>
        </w:tc>
      </w:tr>
      <w:tr w:rsidR="000D7CEC" w:rsidRPr="000D7CEC" w14:paraId="7AA07D4F" w14:textId="77777777" w:rsidTr="00254646">
        <w:tc>
          <w:tcPr>
            <w:tcW w:w="986" w:type="dxa"/>
          </w:tcPr>
          <w:p w14:paraId="427A4AB0" w14:textId="77777777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6.1.9</w:t>
            </w:r>
          </w:p>
        </w:tc>
        <w:tc>
          <w:tcPr>
            <w:tcW w:w="8671" w:type="dxa"/>
          </w:tcPr>
          <w:p w14:paraId="689015C8" w14:textId="77777777" w:rsidR="00254646" w:rsidRPr="000D7CEC" w:rsidRDefault="00254646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</w:p>
        </w:tc>
      </w:tr>
      <w:tr w:rsidR="000D7CEC" w:rsidRPr="000D7CEC" w14:paraId="6A298DC0" w14:textId="77777777" w:rsidTr="00254646">
        <w:tc>
          <w:tcPr>
            <w:tcW w:w="986" w:type="dxa"/>
          </w:tcPr>
          <w:p w14:paraId="06D7B156" w14:textId="22AE08D2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671" w:type="dxa"/>
          </w:tcPr>
          <w:p w14:paraId="1BBAD928" w14:textId="77777777" w:rsidR="00254646" w:rsidRPr="000D7CEC" w:rsidRDefault="00254646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Обращение с медицинскими отходами</w:t>
            </w:r>
          </w:p>
        </w:tc>
      </w:tr>
      <w:tr w:rsidR="000D7CEC" w:rsidRPr="000D7CEC" w14:paraId="61F0A0E3" w14:textId="77777777" w:rsidTr="00254646">
        <w:tc>
          <w:tcPr>
            <w:tcW w:w="986" w:type="dxa"/>
          </w:tcPr>
          <w:p w14:paraId="572FDDC2" w14:textId="4E3A68BF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8671" w:type="dxa"/>
          </w:tcPr>
          <w:p w14:paraId="625B419A" w14:textId="253DC508" w:rsidR="00254646" w:rsidRPr="000D7CEC" w:rsidRDefault="001D7E36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Санитарно-эпидемиологические требования к обращению </w:t>
            </w:r>
            <w:r w:rsidR="00254646" w:rsidRPr="000D7CEC">
              <w:rPr>
                <w:rFonts w:ascii="Times New Roman" w:hAnsi="Times New Roman" w:cs="Times New Roman"/>
                <w:sz w:val="28"/>
                <w:szCs w:val="28"/>
              </w:rPr>
              <w:t>с медицинскими отходами</w:t>
            </w:r>
          </w:p>
        </w:tc>
      </w:tr>
      <w:tr w:rsidR="000D7CEC" w:rsidRPr="000D7CEC" w14:paraId="48E86557" w14:textId="77777777" w:rsidTr="00254646">
        <w:tc>
          <w:tcPr>
            <w:tcW w:w="986" w:type="dxa"/>
          </w:tcPr>
          <w:p w14:paraId="67590C8A" w14:textId="72B07E19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8671" w:type="dxa"/>
          </w:tcPr>
          <w:p w14:paraId="5E42EF6F" w14:textId="67B35DB4" w:rsidR="00254646" w:rsidRPr="000D7CEC" w:rsidRDefault="00254646" w:rsidP="005F40C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Осуществление сбора, обеззараживание и временное хранение медицинских отходов в местах их образования в</w:t>
            </w:r>
            <w:r w:rsidR="00541B71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C6" w:rsidRPr="000D7CEC">
              <w:rPr>
                <w:rFonts w:ascii="Times New Roman" w:hAnsi="Times New Roman" w:cs="Times New Roman"/>
                <w:sz w:val="28"/>
                <w:szCs w:val="28"/>
              </w:rPr>
              <w:t>медицинской организации</w:t>
            </w:r>
          </w:p>
        </w:tc>
      </w:tr>
      <w:tr w:rsidR="00254646" w:rsidRPr="000D7CEC" w14:paraId="486A5370" w14:textId="77777777" w:rsidTr="00254646">
        <w:tc>
          <w:tcPr>
            <w:tcW w:w="986" w:type="dxa"/>
          </w:tcPr>
          <w:p w14:paraId="1684A9A7" w14:textId="5BF9E1CD" w:rsidR="00254646" w:rsidRPr="000D7CEC" w:rsidRDefault="00254646" w:rsidP="00254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8671" w:type="dxa"/>
          </w:tcPr>
          <w:p w14:paraId="7A6D267C" w14:textId="77777777" w:rsidR="00254646" w:rsidRPr="000D7CEC" w:rsidRDefault="00254646" w:rsidP="00254646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охраны труда при обращении с острыми (колющими и режущими) инструментами, биологическими материалами</w:t>
            </w:r>
          </w:p>
        </w:tc>
      </w:tr>
    </w:tbl>
    <w:p w14:paraId="5CE35FEC" w14:textId="77777777" w:rsidR="00F062E5" w:rsidRPr="000D7CEC" w:rsidRDefault="00F062E5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D5DA52" w14:textId="224917E6" w:rsidR="000B210B" w:rsidRPr="000D7CEC" w:rsidRDefault="000B210B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21A8B" w:rsidRPr="000D7C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4636" w:rsidRPr="000D7CEC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14:paraId="63FF5A0E" w14:textId="77777777" w:rsidR="006733FE" w:rsidRPr="000D7CEC" w:rsidRDefault="006F75C5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 xml:space="preserve">Проведение мероприятий по профилактике неинфекционных </w:t>
      </w:r>
    </w:p>
    <w:p w14:paraId="71254F42" w14:textId="43EFDDCA" w:rsidR="00B46668" w:rsidRPr="000D7CEC" w:rsidRDefault="006F75C5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>и инфекционных заболеваний, формированию здорового образа жизни</w:t>
      </w:r>
    </w:p>
    <w:p w14:paraId="641C7170" w14:textId="77777777" w:rsidR="006733FE" w:rsidRPr="000D7CEC" w:rsidRDefault="006733FE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5E9528" w14:textId="580FCAD1" w:rsidR="00B46668" w:rsidRPr="000D7CEC" w:rsidRDefault="004024A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21A8B" w:rsidRPr="000D7CEC">
        <w:rPr>
          <w:rFonts w:ascii="Times New Roman" w:hAnsi="Times New Roman" w:cs="Times New Roman"/>
          <w:b/>
          <w:sz w:val="28"/>
          <w:szCs w:val="28"/>
        </w:rPr>
        <w:t>7</w:t>
      </w:r>
    </w:p>
    <w:p w14:paraId="2A8CF4E0" w14:textId="3D9207AF" w:rsidR="00B46668" w:rsidRPr="000D7CEC" w:rsidRDefault="006F75C5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>Мероприятия по профилактике неинфекционных заболеваний, формированию здорового образа жизни</w:t>
      </w:r>
    </w:p>
    <w:p w14:paraId="263D92A7" w14:textId="77777777" w:rsidR="00F062E5" w:rsidRPr="000D7CEC" w:rsidRDefault="00F062E5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671"/>
      </w:tblGrid>
      <w:tr w:rsidR="000D7CEC" w:rsidRPr="000D7CEC" w14:paraId="052A865E" w14:textId="77777777" w:rsidTr="006F75C5">
        <w:trPr>
          <w:tblHeader/>
        </w:trPr>
        <w:tc>
          <w:tcPr>
            <w:tcW w:w="1056" w:type="dxa"/>
          </w:tcPr>
          <w:p w14:paraId="7C9B0AF1" w14:textId="77777777" w:rsidR="00B46668" w:rsidRPr="000D7CEC" w:rsidRDefault="00B46668" w:rsidP="00DB7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14:paraId="62FFAA06" w14:textId="77777777" w:rsidR="00B46668" w:rsidRPr="000D7CEC" w:rsidRDefault="00B46668" w:rsidP="00C709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7CEC" w:rsidRPr="000D7CEC" w14:paraId="4AFED975" w14:textId="77777777" w:rsidTr="006F75C5">
        <w:tc>
          <w:tcPr>
            <w:tcW w:w="1056" w:type="dxa"/>
          </w:tcPr>
          <w:p w14:paraId="4B7183FD" w14:textId="6CB0BED2" w:rsidR="006F75C5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5C5" w:rsidRPr="000D7CE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71" w:type="dxa"/>
          </w:tcPr>
          <w:p w14:paraId="5CE15175" w14:textId="4C40043C" w:rsidR="006F75C5" w:rsidRPr="000D7CEC" w:rsidRDefault="006F75C5" w:rsidP="00541B71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Оказание первичной медико-санитарной помощи взрослому населению</w:t>
            </w:r>
          </w:p>
        </w:tc>
      </w:tr>
      <w:tr w:rsidR="000D7CEC" w:rsidRPr="000D7CEC" w14:paraId="21EA53B2" w14:textId="77777777" w:rsidTr="006F75C5">
        <w:tc>
          <w:tcPr>
            <w:tcW w:w="1056" w:type="dxa"/>
          </w:tcPr>
          <w:p w14:paraId="2DE9432F" w14:textId="4325C05D" w:rsidR="006F75C5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5C5" w:rsidRPr="000D7CE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671" w:type="dxa"/>
          </w:tcPr>
          <w:p w14:paraId="68C32834" w14:textId="1F191BFF" w:rsidR="006F75C5" w:rsidRPr="000D7CEC" w:rsidRDefault="006F75C5" w:rsidP="00541B7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 w:rsidR="00855B0C"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 xml:space="preserve">, в том числе врачом </w:t>
            </w:r>
            <w:r w:rsidR="00855B0C" w:rsidRPr="000D7CEC">
              <w:rPr>
                <w:rFonts w:ascii="Times New Roman" w:hAnsi="Times New Roman" w:cs="Times New Roman"/>
                <w:sz w:val="28"/>
                <w:szCs w:val="28"/>
              </w:rPr>
              <w:t>общей практики (семейным врачом)</w:t>
            </w:r>
          </w:p>
        </w:tc>
      </w:tr>
      <w:tr w:rsidR="000D7CEC" w:rsidRPr="000D7CEC" w14:paraId="47D61CB1" w14:textId="77777777" w:rsidTr="006F75C5">
        <w:tc>
          <w:tcPr>
            <w:tcW w:w="1056" w:type="dxa"/>
          </w:tcPr>
          <w:p w14:paraId="3599905B" w14:textId="77CF47B4" w:rsidR="006F75C5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5C5" w:rsidRPr="000D7CEC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8671" w:type="dxa"/>
          </w:tcPr>
          <w:p w14:paraId="5F43D1D7" w14:textId="6A95CDFD" w:rsidR="006F75C5" w:rsidRPr="000D7CEC" w:rsidRDefault="006F75C5" w:rsidP="00541B7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</w:p>
        </w:tc>
      </w:tr>
      <w:tr w:rsidR="000D7CEC" w:rsidRPr="000D7CEC" w14:paraId="0356A6FB" w14:textId="77777777" w:rsidTr="006F75C5">
        <w:tc>
          <w:tcPr>
            <w:tcW w:w="1056" w:type="dxa"/>
          </w:tcPr>
          <w:p w14:paraId="7C17883D" w14:textId="365E64A4" w:rsidR="006F75C5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5C5" w:rsidRPr="000D7CE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671" w:type="dxa"/>
          </w:tcPr>
          <w:p w14:paraId="2DD2997A" w14:textId="4D9729DB" w:rsidR="006F75C5" w:rsidRPr="000D7CEC" w:rsidRDefault="006F75C5" w:rsidP="00541B7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0D7CEC">
              <w:rPr>
                <w:rFonts w:eastAsia="Calibri"/>
                <w:bCs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0D7CEC" w:rsidRPr="000D7CEC" w14:paraId="405E2B9B" w14:textId="77777777" w:rsidTr="006F75C5">
        <w:tc>
          <w:tcPr>
            <w:tcW w:w="1056" w:type="dxa"/>
          </w:tcPr>
          <w:p w14:paraId="2E508D81" w14:textId="4997926E" w:rsidR="006F75C5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5C5" w:rsidRPr="000D7CEC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</w:p>
        </w:tc>
        <w:tc>
          <w:tcPr>
            <w:tcW w:w="8671" w:type="dxa"/>
          </w:tcPr>
          <w:p w14:paraId="635148AE" w14:textId="663D17C2" w:rsidR="006F75C5" w:rsidRPr="000D7CEC" w:rsidRDefault="006F75C5" w:rsidP="00541B7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</w:t>
            </w:r>
            <w:r w:rsidR="001D7E36"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 xml:space="preserve"> (состояния)</w:t>
            </w: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,</w:t>
            </w:r>
            <w:r w:rsidRPr="000D7CEC">
              <w:rPr>
                <w:rStyle w:val="2Tahoma10pt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</w:t>
            </w: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обусловленные образом жизни человека</w:t>
            </w:r>
          </w:p>
        </w:tc>
      </w:tr>
      <w:tr w:rsidR="000D7CEC" w:rsidRPr="000D7CEC" w14:paraId="30673E74" w14:textId="77777777" w:rsidTr="006F75C5">
        <w:tc>
          <w:tcPr>
            <w:tcW w:w="1056" w:type="dxa"/>
          </w:tcPr>
          <w:p w14:paraId="7EBB112E" w14:textId="56740AD3" w:rsidR="00807D11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7D11" w:rsidRPr="000D7CEC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</w:p>
        </w:tc>
        <w:tc>
          <w:tcPr>
            <w:tcW w:w="8671" w:type="dxa"/>
          </w:tcPr>
          <w:p w14:paraId="698F100A" w14:textId="2946D796" w:rsidR="00807D11" w:rsidRPr="000D7CEC" w:rsidRDefault="00807D11" w:rsidP="00541B7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Проведение индивидуального (группового) профилактического консультирования населения о факторах, способствующих сохранению здоровья, факторах риска для здоровья и мерах профилактики предотвратимых болезней</w:t>
            </w:r>
          </w:p>
        </w:tc>
      </w:tr>
      <w:tr w:rsidR="000D7CEC" w:rsidRPr="000D7CEC" w14:paraId="6EE71A09" w14:textId="77777777" w:rsidTr="006F75C5">
        <w:tc>
          <w:tcPr>
            <w:tcW w:w="1056" w:type="dxa"/>
          </w:tcPr>
          <w:p w14:paraId="77BB9E77" w14:textId="60E7450D" w:rsidR="006F75C5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7D11" w:rsidRPr="000D7CEC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</w:p>
        </w:tc>
        <w:tc>
          <w:tcPr>
            <w:tcW w:w="8671" w:type="dxa"/>
          </w:tcPr>
          <w:p w14:paraId="73BB2E2B" w14:textId="67283903" w:rsidR="006F75C5" w:rsidRPr="000D7CEC" w:rsidRDefault="006F75C5" w:rsidP="00541B7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</w:p>
        </w:tc>
      </w:tr>
      <w:tr w:rsidR="000D7CEC" w:rsidRPr="000D7CEC" w14:paraId="43714953" w14:textId="77777777" w:rsidTr="006F75C5">
        <w:tc>
          <w:tcPr>
            <w:tcW w:w="1056" w:type="dxa"/>
          </w:tcPr>
          <w:p w14:paraId="5AB64D8C" w14:textId="53D25DE1" w:rsidR="00807D11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.2.4</w:t>
            </w:r>
          </w:p>
        </w:tc>
        <w:tc>
          <w:tcPr>
            <w:tcW w:w="8671" w:type="dxa"/>
          </w:tcPr>
          <w:p w14:paraId="1EC9EC0C" w14:textId="2F4535C7" w:rsidR="00807D11" w:rsidRPr="000D7CEC" w:rsidRDefault="00807D11" w:rsidP="00541B7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Формирование общественного мнения в пользу здорового образа жизни и мотива</w:t>
            </w:r>
            <w:r w:rsidR="00B76A29" w:rsidRPr="000D7CEC">
              <w:rPr>
                <w:sz w:val="28"/>
                <w:szCs w:val="28"/>
              </w:rPr>
              <w:t>ц</w:t>
            </w:r>
            <w:r w:rsidRPr="000D7CEC">
              <w:rPr>
                <w:sz w:val="28"/>
                <w:szCs w:val="28"/>
              </w:rPr>
              <w:t>ия пациентов на ведение здорового образа жизни</w:t>
            </w:r>
          </w:p>
        </w:tc>
      </w:tr>
      <w:tr w:rsidR="000D7CEC" w:rsidRPr="000D7CEC" w14:paraId="5E267F2C" w14:textId="77777777" w:rsidTr="006F75C5">
        <w:tc>
          <w:tcPr>
            <w:tcW w:w="1056" w:type="dxa"/>
          </w:tcPr>
          <w:p w14:paraId="32DEB332" w14:textId="3FB37F46" w:rsidR="006F75C5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.2.5</w:t>
            </w:r>
          </w:p>
        </w:tc>
        <w:tc>
          <w:tcPr>
            <w:tcW w:w="8671" w:type="dxa"/>
          </w:tcPr>
          <w:p w14:paraId="248D5C9B" w14:textId="381E4B21" w:rsidR="006F75C5" w:rsidRPr="000D7CEC" w:rsidRDefault="006F75C5" w:rsidP="00541B7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</w:p>
        </w:tc>
      </w:tr>
      <w:tr w:rsidR="000D7CEC" w:rsidRPr="000D7CEC" w14:paraId="1AE78B19" w14:textId="77777777" w:rsidTr="006F75C5">
        <w:tc>
          <w:tcPr>
            <w:tcW w:w="1056" w:type="dxa"/>
          </w:tcPr>
          <w:p w14:paraId="68124F30" w14:textId="46EF0870" w:rsidR="00807D11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.2.6</w:t>
            </w:r>
          </w:p>
        </w:tc>
        <w:tc>
          <w:tcPr>
            <w:tcW w:w="8671" w:type="dxa"/>
          </w:tcPr>
          <w:p w14:paraId="2174DA4D" w14:textId="78FE7AA9" w:rsidR="00807D11" w:rsidRPr="000D7CEC" w:rsidRDefault="00807D11" w:rsidP="00541B7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Информирование населения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0D7CEC" w:rsidRPr="000D7CEC" w14:paraId="7D7D59B4" w14:textId="77777777" w:rsidTr="006F75C5">
        <w:tc>
          <w:tcPr>
            <w:tcW w:w="1056" w:type="dxa"/>
          </w:tcPr>
          <w:p w14:paraId="05E9A529" w14:textId="2474984E" w:rsidR="006F75C5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5C5" w:rsidRPr="000D7CE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671" w:type="dxa"/>
          </w:tcPr>
          <w:p w14:paraId="6F71D821" w14:textId="3453F5A6" w:rsidR="006F75C5" w:rsidRPr="000D7CEC" w:rsidRDefault="006F75C5" w:rsidP="00CB4636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0D7CEC">
              <w:rPr>
                <w:rFonts w:eastAsia="Calibri"/>
                <w:sz w:val="28"/>
                <w:szCs w:val="28"/>
              </w:rPr>
              <w:t>Медицинские осмотры населения</w:t>
            </w:r>
          </w:p>
        </w:tc>
      </w:tr>
      <w:tr w:rsidR="000D7CEC" w:rsidRPr="000D7CEC" w14:paraId="2FADF3B6" w14:textId="77777777" w:rsidTr="006F75C5">
        <w:tc>
          <w:tcPr>
            <w:tcW w:w="1056" w:type="dxa"/>
          </w:tcPr>
          <w:p w14:paraId="4CE74800" w14:textId="5C104965" w:rsidR="006F75C5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5C5" w:rsidRPr="000D7CEC">
              <w:rPr>
                <w:rFonts w:ascii="Times New Roman" w:hAnsi="Times New Roman" w:cs="Times New Roman"/>
                <w:sz w:val="28"/>
                <w:szCs w:val="28"/>
              </w:rPr>
              <w:t>.3.1</w:t>
            </w:r>
          </w:p>
        </w:tc>
        <w:tc>
          <w:tcPr>
            <w:tcW w:w="8671" w:type="dxa"/>
          </w:tcPr>
          <w:p w14:paraId="5FC1FA58" w14:textId="44BD753A" w:rsidR="006F75C5" w:rsidRPr="000D7CEC" w:rsidRDefault="006F75C5" w:rsidP="00541B7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</w:p>
        </w:tc>
      </w:tr>
      <w:tr w:rsidR="000D7CEC" w:rsidRPr="000D7CEC" w14:paraId="68F6BEA4" w14:textId="77777777" w:rsidTr="006F75C5">
        <w:tc>
          <w:tcPr>
            <w:tcW w:w="1056" w:type="dxa"/>
          </w:tcPr>
          <w:p w14:paraId="65E2BE28" w14:textId="1CED88A0" w:rsidR="00B66B3F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.3.2</w:t>
            </w:r>
          </w:p>
        </w:tc>
        <w:tc>
          <w:tcPr>
            <w:tcW w:w="8671" w:type="dxa"/>
          </w:tcPr>
          <w:p w14:paraId="46A5FD64" w14:textId="761979DB" w:rsidR="00B66B3F" w:rsidRPr="000D7CEC" w:rsidRDefault="00B66B3F" w:rsidP="00541B71">
            <w:pPr>
              <w:pStyle w:val="aff"/>
              <w:jc w:val="both"/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медицинского осмотра в соответствии с нормативными 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</w:t>
            </w:r>
          </w:p>
        </w:tc>
      </w:tr>
      <w:tr w:rsidR="000D7CEC" w:rsidRPr="000D7CEC" w14:paraId="1CA0306A" w14:textId="77777777" w:rsidTr="006F75C5">
        <w:tc>
          <w:tcPr>
            <w:tcW w:w="1056" w:type="dxa"/>
          </w:tcPr>
          <w:p w14:paraId="4EC0DDA3" w14:textId="2DB78A7D" w:rsidR="00B76A29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.3.3</w:t>
            </w:r>
          </w:p>
        </w:tc>
        <w:tc>
          <w:tcPr>
            <w:tcW w:w="8671" w:type="dxa"/>
          </w:tcPr>
          <w:p w14:paraId="5803960C" w14:textId="11AA8DBF" w:rsidR="00B76A29" w:rsidRPr="000D7CEC" w:rsidRDefault="00B76A29" w:rsidP="00541B7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бесед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</w:t>
            </w:r>
          </w:p>
        </w:tc>
      </w:tr>
      <w:tr w:rsidR="000D7CEC" w:rsidRPr="000D7CEC" w14:paraId="14012F54" w14:textId="77777777" w:rsidTr="006F75C5">
        <w:tc>
          <w:tcPr>
            <w:tcW w:w="1056" w:type="dxa"/>
          </w:tcPr>
          <w:p w14:paraId="3F6B5C9E" w14:textId="547DD933" w:rsidR="006F75C5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.3.4</w:t>
            </w:r>
          </w:p>
        </w:tc>
        <w:tc>
          <w:tcPr>
            <w:tcW w:w="8671" w:type="dxa"/>
          </w:tcPr>
          <w:p w14:paraId="14CCE887" w14:textId="5A2604FC" w:rsidR="006F75C5" w:rsidRPr="000D7CEC" w:rsidRDefault="006F75C5" w:rsidP="001D7E36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 xml:space="preserve">Правила и порядок проведения профилактического </w:t>
            </w:r>
            <w:r w:rsidR="001D7E36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 </w:t>
            </w: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осмотра</w:t>
            </w:r>
            <w:r w:rsidR="001D7E36"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 xml:space="preserve"> различных категорий населения</w:t>
            </w:r>
          </w:p>
        </w:tc>
      </w:tr>
      <w:tr w:rsidR="000D7CEC" w:rsidRPr="000D7CEC" w14:paraId="6CC96C93" w14:textId="77777777" w:rsidTr="006F75C5">
        <w:tc>
          <w:tcPr>
            <w:tcW w:w="1056" w:type="dxa"/>
          </w:tcPr>
          <w:p w14:paraId="4D158C8E" w14:textId="48F70394" w:rsidR="00807D11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.3.5</w:t>
            </w:r>
          </w:p>
        </w:tc>
        <w:tc>
          <w:tcPr>
            <w:tcW w:w="8671" w:type="dxa"/>
          </w:tcPr>
          <w:p w14:paraId="4EBE121B" w14:textId="16D80D9B" w:rsidR="00807D11" w:rsidRPr="000D7CEC" w:rsidRDefault="00B66B3F" w:rsidP="00CB4636">
            <w:pPr>
              <w:pStyle w:val="aff"/>
              <w:jc w:val="both"/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доврачебного осмотра с целью выявления факторов риска развития заболеваний</w:t>
            </w:r>
          </w:p>
        </w:tc>
      </w:tr>
      <w:tr w:rsidR="000D7CEC" w:rsidRPr="000D7CEC" w14:paraId="1BCC20BC" w14:textId="77777777" w:rsidTr="006F75C5">
        <w:tc>
          <w:tcPr>
            <w:tcW w:w="1056" w:type="dxa"/>
          </w:tcPr>
          <w:p w14:paraId="0C816A68" w14:textId="61D12EAF" w:rsidR="006F75C5" w:rsidRPr="000D7CEC" w:rsidRDefault="00121A8B" w:rsidP="006F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.3.6</w:t>
            </w:r>
          </w:p>
        </w:tc>
        <w:tc>
          <w:tcPr>
            <w:tcW w:w="8671" w:type="dxa"/>
          </w:tcPr>
          <w:p w14:paraId="5BDBD6CB" w14:textId="0F87C633" w:rsidR="006F75C5" w:rsidRPr="000D7CEC" w:rsidRDefault="006F75C5" w:rsidP="00541B7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</w:p>
        </w:tc>
      </w:tr>
      <w:tr w:rsidR="000D7CEC" w:rsidRPr="000D7CEC" w14:paraId="3368A471" w14:textId="77777777" w:rsidTr="006F75C5">
        <w:tc>
          <w:tcPr>
            <w:tcW w:w="1056" w:type="dxa"/>
          </w:tcPr>
          <w:p w14:paraId="7BE439E1" w14:textId="575D9170" w:rsidR="00B66B3F" w:rsidRPr="000D7CEC" w:rsidRDefault="00121A8B" w:rsidP="00B66B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.3.7</w:t>
            </w:r>
          </w:p>
        </w:tc>
        <w:tc>
          <w:tcPr>
            <w:tcW w:w="8671" w:type="dxa"/>
          </w:tcPr>
          <w:p w14:paraId="7D8D5E53" w14:textId="4F148C7C" w:rsidR="00B66B3F" w:rsidRPr="000D7CEC" w:rsidRDefault="00B66B3F" w:rsidP="00541B71">
            <w:pPr>
              <w:pStyle w:val="aff"/>
              <w:jc w:val="both"/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граждан и плана проведения диспансеризации населения с учетом возрастной категории и проводимых обследований</w:t>
            </w:r>
          </w:p>
        </w:tc>
      </w:tr>
      <w:tr w:rsidR="000D7CEC" w:rsidRPr="000D7CEC" w14:paraId="70A7E2F2" w14:textId="77777777" w:rsidTr="006F75C5">
        <w:tc>
          <w:tcPr>
            <w:tcW w:w="1056" w:type="dxa"/>
          </w:tcPr>
          <w:p w14:paraId="15AB7E42" w14:textId="1E88BABF" w:rsidR="00B66B3F" w:rsidRPr="000D7CEC" w:rsidRDefault="00121A8B" w:rsidP="00B66B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.3.8</w:t>
            </w:r>
          </w:p>
        </w:tc>
        <w:tc>
          <w:tcPr>
            <w:tcW w:w="8671" w:type="dxa"/>
          </w:tcPr>
          <w:p w14:paraId="6F176C6F" w14:textId="3D224978" w:rsidR="00B66B3F" w:rsidRPr="000D7CEC" w:rsidRDefault="00B66B3F" w:rsidP="00541B7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диспансеризации населения, пров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(анкетировани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), пров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доврачебн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осмотр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и обследовани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по скрининг-программе диспансеризации</w:t>
            </w:r>
          </w:p>
        </w:tc>
      </w:tr>
      <w:tr w:rsidR="000D7CEC" w:rsidRPr="000D7CEC" w14:paraId="438E5C68" w14:textId="77777777" w:rsidTr="006F75C5">
        <w:tc>
          <w:tcPr>
            <w:tcW w:w="1056" w:type="dxa"/>
          </w:tcPr>
          <w:p w14:paraId="011090DC" w14:textId="64EACFB2" w:rsidR="00B66B3F" w:rsidRPr="000D7CEC" w:rsidRDefault="00121A8B" w:rsidP="00B66B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6B3F" w:rsidRPr="000D7CE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8671" w:type="dxa"/>
          </w:tcPr>
          <w:p w14:paraId="7392031D" w14:textId="472F1F39" w:rsidR="00B66B3F" w:rsidRPr="000D7CEC" w:rsidRDefault="00B66B3F" w:rsidP="00541B7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неинфекционных заболеваний</w:t>
            </w:r>
          </w:p>
        </w:tc>
      </w:tr>
      <w:tr w:rsidR="000D7CEC" w:rsidRPr="000D7CEC" w14:paraId="55C15B08" w14:textId="77777777" w:rsidTr="006F75C5">
        <w:tc>
          <w:tcPr>
            <w:tcW w:w="1056" w:type="dxa"/>
          </w:tcPr>
          <w:p w14:paraId="477BE450" w14:textId="2E5BCB39" w:rsidR="00B66B3F" w:rsidRPr="000D7CEC" w:rsidRDefault="00121A8B" w:rsidP="00B66B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6B3F" w:rsidRPr="000D7CEC">
              <w:rPr>
                <w:rFonts w:ascii="Times New Roman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8671" w:type="dxa"/>
          </w:tcPr>
          <w:p w14:paraId="76F2A56E" w14:textId="7BA7D955" w:rsidR="00B66B3F" w:rsidRPr="000D7CEC" w:rsidRDefault="00B66B3F" w:rsidP="00541B7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Методы профилактики неинфекционных заболеваний, факторы риска развития хронических неинфекционных заболеваний</w:t>
            </w:r>
          </w:p>
        </w:tc>
      </w:tr>
      <w:tr w:rsidR="000D7CEC" w:rsidRPr="000D7CEC" w14:paraId="5CCDBB5C" w14:textId="77777777" w:rsidTr="00541B71">
        <w:tc>
          <w:tcPr>
            <w:tcW w:w="1056" w:type="dxa"/>
            <w:tcBorders>
              <w:bottom w:val="single" w:sz="4" w:space="0" w:color="auto"/>
            </w:tcBorders>
          </w:tcPr>
          <w:p w14:paraId="70F27E7C" w14:textId="66819858" w:rsidR="00B66B3F" w:rsidRPr="000D7CEC" w:rsidRDefault="00121A8B" w:rsidP="00B66B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6B3F" w:rsidRPr="000D7CEC">
              <w:rPr>
                <w:rFonts w:ascii="Times New Roman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8671" w:type="dxa"/>
            <w:tcBorders>
              <w:bottom w:val="single" w:sz="4" w:space="0" w:color="auto"/>
            </w:tcBorders>
          </w:tcPr>
          <w:p w14:paraId="21EB594E" w14:textId="0A04433E" w:rsidR="00B66B3F" w:rsidRPr="000D7CEC" w:rsidRDefault="00B66B3F" w:rsidP="00541B71">
            <w:pPr>
              <w:pStyle w:val="aff"/>
              <w:jc w:val="both"/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Порядок проведения диспансерного наблюдения пациентов при хронических заболеваниях, задачи медицинской сестры</w:t>
            </w:r>
          </w:p>
        </w:tc>
      </w:tr>
      <w:tr w:rsidR="00B66B3F" w:rsidRPr="000D7CEC" w14:paraId="61FDC63D" w14:textId="77777777" w:rsidTr="00121A8B">
        <w:tc>
          <w:tcPr>
            <w:tcW w:w="1056" w:type="dxa"/>
            <w:tcBorders>
              <w:bottom w:val="single" w:sz="4" w:space="0" w:color="auto"/>
            </w:tcBorders>
          </w:tcPr>
          <w:p w14:paraId="75CE154C" w14:textId="0B9B9E75" w:rsidR="00B66B3F" w:rsidRPr="000D7CEC" w:rsidRDefault="00121A8B" w:rsidP="00B66B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A29" w:rsidRPr="000D7CEC">
              <w:rPr>
                <w:rFonts w:ascii="Times New Roman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8671" w:type="dxa"/>
          </w:tcPr>
          <w:p w14:paraId="7E140B2D" w14:textId="06873958" w:rsidR="00B66B3F" w:rsidRPr="000D7CEC" w:rsidRDefault="00B76A29" w:rsidP="00541B7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</w:p>
        </w:tc>
      </w:tr>
    </w:tbl>
    <w:p w14:paraId="328FED6A" w14:textId="77777777" w:rsidR="00B152F9" w:rsidRPr="000D7CEC" w:rsidRDefault="00B152F9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44DB72" w14:textId="77777777" w:rsidR="00541B71" w:rsidRPr="000D7CEC" w:rsidRDefault="00541B71" w:rsidP="00541B7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>Раздел 8</w:t>
      </w:r>
    </w:p>
    <w:p w14:paraId="0B8EF6DF" w14:textId="77777777" w:rsidR="006733FE" w:rsidRPr="000D7CEC" w:rsidRDefault="00541B71" w:rsidP="00541B71">
      <w:pPr>
        <w:spacing w:after="0" w:line="240" w:lineRule="auto"/>
        <w:jc w:val="center"/>
        <w:rPr>
          <w:rStyle w:val="212pt"/>
          <w:rFonts w:eastAsia="Tahoma"/>
          <w:color w:val="auto"/>
          <w:sz w:val="28"/>
          <w:szCs w:val="28"/>
        </w:rPr>
      </w:pPr>
      <w:r w:rsidRPr="000D7CEC">
        <w:rPr>
          <w:rFonts w:ascii="Times New Roman" w:hAnsi="Times New Roman" w:cs="Times New Roman"/>
          <w:b/>
          <w:sz w:val="28"/>
          <w:szCs w:val="28"/>
        </w:rPr>
        <w:t>Мероприятия по профилактике инфекционных заболеваний</w:t>
      </w:r>
      <w:r w:rsidRPr="000D7CEC">
        <w:rPr>
          <w:rStyle w:val="212pt"/>
          <w:rFonts w:eastAsia="Tahoma"/>
          <w:color w:val="auto"/>
          <w:sz w:val="28"/>
          <w:szCs w:val="28"/>
        </w:rPr>
        <w:t xml:space="preserve">, </w:t>
      </w:r>
    </w:p>
    <w:p w14:paraId="7E6493B3" w14:textId="1096FDB0" w:rsidR="006C1568" w:rsidRPr="000D7CEC" w:rsidRDefault="00541B71" w:rsidP="00541B71">
      <w:pPr>
        <w:spacing w:after="0" w:line="240" w:lineRule="auto"/>
        <w:jc w:val="center"/>
        <w:rPr>
          <w:rStyle w:val="212pt"/>
          <w:rFonts w:eastAsia="Tahoma"/>
          <w:color w:val="auto"/>
          <w:sz w:val="28"/>
          <w:szCs w:val="28"/>
        </w:rPr>
      </w:pPr>
      <w:r w:rsidRPr="000D7CEC">
        <w:rPr>
          <w:rStyle w:val="212pt"/>
          <w:rFonts w:eastAsia="Tahoma"/>
          <w:color w:val="auto"/>
          <w:sz w:val="28"/>
          <w:szCs w:val="28"/>
        </w:rPr>
        <w:t>обеспечению санитарно-противоэпидемических требований</w:t>
      </w:r>
    </w:p>
    <w:p w14:paraId="241BD899" w14:textId="77777777" w:rsidR="00F062E5" w:rsidRPr="000D7CEC" w:rsidRDefault="00F062E5" w:rsidP="00541B71">
      <w:pPr>
        <w:spacing w:after="0" w:line="240" w:lineRule="auto"/>
        <w:jc w:val="center"/>
        <w:rPr>
          <w:rStyle w:val="212pt"/>
          <w:rFonts w:eastAsia="Tahoma"/>
          <w:color w:val="auto"/>
          <w:sz w:val="28"/>
          <w:szCs w:val="28"/>
        </w:rPr>
      </w:pPr>
    </w:p>
    <w:tbl>
      <w:tblPr>
        <w:tblStyle w:val="a7"/>
        <w:tblW w:w="9727" w:type="dxa"/>
        <w:tblInd w:w="108" w:type="dxa"/>
        <w:tblLook w:val="04A0" w:firstRow="1" w:lastRow="0" w:firstColumn="1" w:lastColumn="0" w:noHBand="0" w:noVBand="1"/>
      </w:tblPr>
      <w:tblGrid>
        <w:gridCol w:w="993"/>
        <w:gridCol w:w="8734"/>
      </w:tblGrid>
      <w:tr w:rsidR="000D7CEC" w:rsidRPr="000D7CEC" w14:paraId="165786BD" w14:textId="77777777" w:rsidTr="00541B71">
        <w:trPr>
          <w:tblHeader/>
        </w:trPr>
        <w:tc>
          <w:tcPr>
            <w:tcW w:w="993" w:type="dxa"/>
            <w:tcBorders>
              <w:top w:val="single" w:sz="4" w:space="0" w:color="auto"/>
            </w:tcBorders>
          </w:tcPr>
          <w:p w14:paraId="73FA29DA" w14:textId="77777777" w:rsidR="00541B71" w:rsidRPr="000D7CEC" w:rsidRDefault="00541B71" w:rsidP="00492A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34" w:type="dxa"/>
            <w:tcBorders>
              <w:top w:val="single" w:sz="4" w:space="0" w:color="auto"/>
            </w:tcBorders>
          </w:tcPr>
          <w:p w14:paraId="5F248036" w14:textId="77777777" w:rsidR="00541B71" w:rsidRPr="000D7CEC" w:rsidRDefault="00541B71" w:rsidP="00492AA0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7CEC" w:rsidRPr="000D7CEC" w14:paraId="3E9DD479" w14:textId="77777777" w:rsidTr="00541B71">
        <w:tc>
          <w:tcPr>
            <w:tcW w:w="993" w:type="dxa"/>
            <w:tcBorders>
              <w:top w:val="single" w:sz="4" w:space="0" w:color="auto"/>
            </w:tcBorders>
          </w:tcPr>
          <w:p w14:paraId="36D8C273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734" w:type="dxa"/>
          </w:tcPr>
          <w:p w14:paraId="34A87BB0" w14:textId="77777777" w:rsidR="00541B71" w:rsidRPr="000D7CEC" w:rsidRDefault="00541B71" w:rsidP="00541B7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Меры профилактики инфекционных заболеваний</w:t>
            </w:r>
          </w:p>
        </w:tc>
      </w:tr>
      <w:tr w:rsidR="000D7CEC" w:rsidRPr="000D7CEC" w14:paraId="1F5A588A" w14:textId="77777777" w:rsidTr="00541B71">
        <w:tc>
          <w:tcPr>
            <w:tcW w:w="993" w:type="dxa"/>
          </w:tcPr>
          <w:p w14:paraId="47ECEF03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8734" w:type="dxa"/>
          </w:tcPr>
          <w:p w14:paraId="679A23C0" w14:textId="2375F5F3" w:rsidR="00541B71" w:rsidRPr="000D7CEC" w:rsidRDefault="001D7E36" w:rsidP="001D7E36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по профилактике инфекционных болезней; п</w:t>
            </w:r>
            <w:r w:rsidR="00541B71"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 xml:space="preserve">орядок и правила проведения </w:t>
            </w:r>
            <w:r w:rsidR="006733FE"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вакцинации в соответствии с Н</w:t>
            </w:r>
            <w:r w:rsidR="00541B71"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</w:p>
        </w:tc>
      </w:tr>
      <w:tr w:rsidR="000D7CEC" w:rsidRPr="000D7CEC" w14:paraId="4ECC09D2" w14:textId="77777777" w:rsidTr="00541B71">
        <w:tc>
          <w:tcPr>
            <w:tcW w:w="993" w:type="dxa"/>
          </w:tcPr>
          <w:p w14:paraId="68036D2A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8.1.2</w:t>
            </w:r>
          </w:p>
        </w:tc>
        <w:tc>
          <w:tcPr>
            <w:tcW w:w="8734" w:type="dxa"/>
          </w:tcPr>
          <w:p w14:paraId="667FC596" w14:textId="77777777" w:rsidR="00541B71" w:rsidRPr="000D7CEC" w:rsidRDefault="00541B71" w:rsidP="00541B71">
            <w:pPr>
              <w:pStyle w:val="aff"/>
              <w:jc w:val="both"/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вакцинации населения</w:t>
            </w:r>
          </w:p>
        </w:tc>
      </w:tr>
      <w:tr w:rsidR="000D7CEC" w:rsidRPr="000D7CEC" w14:paraId="728EB101" w14:textId="77777777" w:rsidTr="00541B71">
        <w:tc>
          <w:tcPr>
            <w:tcW w:w="993" w:type="dxa"/>
          </w:tcPr>
          <w:p w14:paraId="04A1A093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8.1.3</w:t>
            </w:r>
          </w:p>
        </w:tc>
        <w:tc>
          <w:tcPr>
            <w:tcW w:w="8734" w:type="dxa"/>
          </w:tcPr>
          <w:p w14:paraId="4799CE5D" w14:textId="77777777" w:rsidR="00541B71" w:rsidRPr="000D7CEC" w:rsidRDefault="00541B71" w:rsidP="00541B7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</w:p>
        </w:tc>
      </w:tr>
      <w:tr w:rsidR="000D7CEC" w:rsidRPr="000D7CEC" w14:paraId="0DB9C883" w14:textId="77777777" w:rsidTr="00541B71">
        <w:tc>
          <w:tcPr>
            <w:tcW w:w="993" w:type="dxa"/>
          </w:tcPr>
          <w:p w14:paraId="672970CB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8.1.4</w:t>
            </w:r>
          </w:p>
        </w:tc>
        <w:tc>
          <w:tcPr>
            <w:tcW w:w="8734" w:type="dxa"/>
          </w:tcPr>
          <w:p w14:paraId="3BD8F848" w14:textId="77777777" w:rsidR="00541B71" w:rsidRPr="000D7CEC" w:rsidRDefault="00541B71" w:rsidP="00541B71">
            <w:pPr>
              <w:pStyle w:val="aff"/>
              <w:jc w:val="both"/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осмотра лиц и динамического наблюдения за лицами, контактными с пациентами, заболевшими инфекционным заболеванием</w:t>
            </w:r>
          </w:p>
        </w:tc>
      </w:tr>
      <w:tr w:rsidR="000D7CEC" w:rsidRPr="000D7CEC" w14:paraId="43A27171" w14:textId="77777777" w:rsidTr="00541B71">
        <w:tc>
          <w:tcPr>
            <w:tcW w:w="993" w:type="dxa"/>
          </w:tcPr>
          <w:p w14:paraId="2B4E01B6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8.1.5</w:t>
            </w:r>
          </w:p>
        </w:tc>
        <w:tc>
          <w:tcPr>
            <w:tcW w:w="8734" w:type="dxa"/>
          </w:tcPr>
          <w:p w14:paraId="6AA47ED4" w14:textId="6EF288F5" w:rsidR="00541B71" w:rsidRPr="000D7CEC" w:rsidRDefault="00541B71" w:rsidP="00541B7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 xml:space="preserve"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</w:t>
            </w:r>
            <w:r w:rsidR="007516E2"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и высоко</w:t>
            </w:r>
            <w:r w:rsidR="006733FE"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7516E2"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 xml:space="preserve">контагиозных </w:t>
            </w:r>
            <w:r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инфекционных заболеваний</w:t>
            </w:r>
          </w:p>
        </w:tc>
      </w:tr>
      <w:tr w:rsidR="000D7CEC" w:rsidRPr="000D7CEC" w14:paraId="15B9EDF2" w14:textId="77777777" w:rsidTr="00541B71">
        <w:tc>
          <w:tcPr>
            <w:tcW w:w="993" w:type="dxa"/>
          </w:tcPr>
          <w:p w14:paraId="49E6E181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8.1.6</w:t>
            </w:r>
          </w:p>
        </w:tc>
        <w:tc>
          <w:tcPr>
            <w:tcW w:w="8734" w:type="dxa"/>
          </w:tcPr>
          <w:p w14:paraId="3965E975" w14:textId="77777777" w:rsidR="00541B71" w:rsidRPr="000D7CEC" w:rsidRDefault="00541B71" w:rsidP="00541B71">
            <w:pPr>
              <w:pStyle w:val="aff"/>
              <w:jc w:val="both"/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</w:p>
        </w:tc>
      </w:tr>
      <w:tr w:rsidR="00541B71" w:rsidRPr="000D7CEC" w14:paraId="6805EB94" w14:textId="77777777" w:rsidTr="00541B71">
        <w:tc>
          <w:tcPr>
            <w:tcW w:w="993" w:type="dxa"/>
          </w:tcPr>
          <w:p w14:paraId="18EA187C" w14:textId="77777777" w:rsidR="00541B71" w:rsidRPr="000D7CEC" w:rsidRDefault="00541B71" w:rsidP="00492A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8.1.7</w:t>
            </w:r>
          </w:p>
        </w:tc>
        <w:tc>
          <w:tcPr>
            <w:tcW w:w="8734" w:type="dxa"/>
          </w:tcPr>
          <w:p w14:paraId="67BA1008" w14:textId="3C5D0764" w:rsidR="00541B71" w:rsidRPr="000D7CEC" w:rsidRDefault="007516E2" w:rsidP="007516E2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по профилактике инфекционных болезней; </w:t>
            </w:r>
            <w:r w:rsidR="00541B71" w:rsidRPr="000D7CEC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профилактические и противоэпидемические мероприятия при выявлении инфекционного заболевания</w:t>
            </w:r>
          </w:p>
        </w:tc>
      </w:tr>
    </w:tbl>
    <w:p w14:paraId="00A761E4" w14:textId="77777777" w:rsidR="00541B71" w:rsidRPr="000D7CEC" w:rsidRDefault="00541B71" w:rsidP="0054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928E63" w14:textId="77777777" w:rsidR="00B46668" w:rsidRPr="000D7CEC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14:paraId="4B6D0C8F" w14:textId="47EB4BF5" w:rsidR="00B46668" w:rsidRPr="000D7CEC" w:rsidRDefault="00042252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</w:t>
      </w:r>
      <w:r w:rsidR="00B46668" w:rsidRPr="000D7CEC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самостоятельное выполнение </w:t>
      </w:r>
      <w:r w:rsidR="007328C3" w:rsidRPr="000D7CEC"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навыков </w:t>
      </w:r>
      <w:r w:rsidR="00AC422D" w:rsidRPr="000D7CEC">
        <w:rPr>
          <w:rFonts w:ascii="Times New Roman" w:hAnsi="Times New Roman" w:cs="Times New Roman"/>
          <w:sz w:val="28"/>
          <w:szCs w:val="28"/>
        </w:rPr>
        <w:t>медицинской сестрой врача о</w:t>
      </w:r>
      <w:r w:rsidR="00F062E5" w:rsidRPr="000D7CEC">
        <w:rPr>
          <w:rFonts w:ascii="Times New Roman" w:hAnsi="Times New Roman" w:cs="Times New Roman"/>
          <w:sz w:val="28"/>
          <w:szCs w:val="28"/>
        </w:rPr>
        <w:t>бщей практики (семейного врача)</w:t>
      </w:r>
    </w:p>
    <w:p w14:paraId="3187A451" w14:textId="77777777" w:rsidR="00B46668" w:rsidRPr="000D7CEC" w:rsidRDefault="00B46668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7049"/>
        <w:gridCol w:w="1843"/>
      </w:tblGrid>
      <w:tr w:rsidR="000D7CEC" w:rsidRPr="000D7CEC" w14:paraId="14215E72" w14:textId="77777777" w:rsidTr="006733FE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78427" w14:textId="694B2AA2" w:rsidR="00B46668" w:rsidRPr="000D7CEC" w:rsidRDefault="00B46668" w:rsidP="006733FE">
            <w:pPr>
              <w:widowControl w:val="0"/>
              <w:jc w:val="center"/>
              <w:rPr>
                <w:sz w:val="24"/>
                <w:szCs w:val="24"/>
              </w:rPr>
            </w:pPr>
            <w:r w:rsidRPr="000D7CEC">
              <w:rPr>
                <w:sz w:val="24"/>
                <w:szCs w:val="24"/>
              </w:rPr>
              <w:t>№</w:t>
            </w:r>
            <w:r w:rsidR="007516E2" w:rsidRPr="000D7CEC">
              <w:rPr>
                <w:sz w:val="24"/>
                <w:szCs w:val="24"/>
              </w:rPr>
              <w:t xml:space="preserve"> </w:t>
            </w:r>
            <w:r w:rsidRPr="000D7CEC">
              <w:rPr>
                <w:sz w:val="24"/>
                <w:szCs w:val="24"/>
              </w:rPr>
              <w:t>п/п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5A603" w14:textId="5898D119" w:rsidR="00B46668" w:rsidRPr="000D7CEC" w:rsidRDefault="00B46668" w:rsidP="006733FE">
            <w:pPr>
              <w:widowControl w:val="0"/>
              <w:jc w:val="center"/>
              <w:rPr>
                <w:sz w:val="24"/>
                <w:szCs w:val="24"/>
              </w:rPr>
            </w:pPr>
            <w:r w:rsidRPr="000D7CEC">
              <w:rPr>
                <w:sz w:val="24"/>
                <w:szCs w:val="24"/>
              </w:rPr>
              <w:t>Выполненные</w:t>
            </w:r>
            <w:r w:rsidR="005E5DB6" w:rsidRPr="000D7CEC">
              <w:rPr>
                <w:sz w:val="24"/>
                <w:szCs w:val="24"/>
              </w:rPr>
              <w:t xml:space="preserve"> </w:t>
            </w:r>
            <w:r w:rsidR="003E1BC5" w:rsidRPr="000D7CEC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E6C67" w14:textId="3CCABA8C" w:rsidR="00B46668" w:rsidRPr="000D7CEC" w:rsidRDefault="00B46668" w:rsidP="006733FE">
            <w:pPr>
              <w:widowControl w:val="0"/>
              <w:ind w:left="-78" w:right="-113"/>
              <w:jc w:val="center"/>
              <w:rPr>
                <w:sz w:val="24"/>
                <w:szCs w:val="24"/>
              </w:rPr>
            </w:pPr>
            <w:r w:rsidRPr="000D7CEC">
              <w:rPr>
                <w:sz w:val="24"/>
                <w:szCs w:val="24"/>
              </w:rPr>
              <w:t>Количество</w:t>
            </w:r>
            <w:r w:rsidR="003E1BC5" w:rsidRPr="000D7CEC">
              <w:rPr>
                <w:sz w:val="24"/>
                <w:szCs w:val="24"/>
              </w:rPr>
              <w:t xml:space="preserve"> самостоятельно выполненных навыков</w:t>
            </w:r>
          </w:p>
        </w:tc>
      </w:tr>
      <w:tr w:rsidR="000D7CEC" w:rsidRPr="000D7CEC" w14:paraId="2A9BEFD4" w14:textId="77777777" w:rsidTr="006733FE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BD55" w14:textId="46AD1FBB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4172" w14:textId="29432E0B" w:rsidR="00C70959" w:rsidRPr="000D7CEC" w:rsidRDefault="00C70959" w:rsidP="00541B71">
            <w:pPr>
              <w:contextualSpacing/>
              <w:jc w:val="both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  <w:r w:rsidR="006733FE" w:rsidRPr="000D7CEC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648B" w14:textId="77777777" w:rsidR="00C70959" w:rsidRPr="000D7CEC" w:rsidRDefault="00C70959" w:rsidP="009052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D7CEC" w:rsidRPr="000D7CEC" w14:paraId="4F3304D7" w14:textId="77777777" w:rsidTr="006733FE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C6EDC" w14:textId="126F8726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B566" w14:textId="36451D37" w:rsidR="00C70959" w:rsidRPr="000D7CEC" w:rsidRDefault="00C70959" w:rsidP="00541B71">
            <w:pPr>
              <w:pStyle w:val="afd"/>
              <w:jc w:val="both"/>
              <w:rPr>
                <w:rStyle w:val="212pt"/>
                <w:rFonts w:eastAsia="Calibri"/>
                <w:color w:val="auto"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оценки функциональной активности и самостоятельности пациента в самообслуживании, передвижении, общении; выявление потребности в посторонней помощи и сестринском уходе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1532" w14:textId="5C2DD428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1B08CBB1" w14:textId="77777777" w:rsidTr="006733FE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D9899" w14:textId="116C5018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42663" w14:textId="2EAAEFA0" w:rsidR="00C70959" w:rsidRPr="000D7CEC" w:rsidRDefault="00C70959" w:rsidP="00541B71">
            <w:pPr>
              <w:pStyle w:val="afd"/>
              <w:jc w:val="both"/>
              <w:rPr>
                <w:rStyle w:val="212pt"/>
                <w:rFonts w:eastAsia="Calibri"/>
                <w:color w:val="auto"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Выполнение медицинских манипуляций при оказании медицинской помощи пациенту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160BC" w14:textId="3C186BDF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73294E8A" w14:textId="77777777" w:rsidTr="006733FE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308" w14:textId="1D4FC6C9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2E45" w14:textId="7A84B8F5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Выявление факторов риска падений, развития пролежней, осуществление профилактики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C05DA" w14:textId="4AFA2A5D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2A09DDEE" w14:textId="77777777" w:rsidTr="006733FE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F5E1" w14:textId="174F3AB5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6207" w14:textId="765292A8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 xml:space="preserve">Проведение динамического наблюдения за показателями </w:t>
            </w:r>
            <w:r w:rsidRPr="000D7CEC">
              <w:rPr>
                <w:sz w:val="28"/>
                <w:szCs w:val="28"/>
              </w:rPr>
              <w:lastRenderedPageBreak/>
              <w:t>состояния здоровья пациента с последующим информированием лечащего врача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5D3D" w14:textId="6D36DA7C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lastRenderedPageBreak/>
              <w:t>1</w:t>
            </w:r>
          </w:p>
        </w:tc>
      </w:tr>
      <w:tr w:rsidR="000D7CEC" w:rsidRPr="000D7CEC" w14:paraId="30EE84D1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B52C" w14:textId="33B30B06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3E49" w14:textId="7225982E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Контроль выполнения пациентами приема лекарственных препаратов, применения медицинских изделий, двигательного режима и лечебного питания по назначению лечащего врача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4668A" w14:textId="4EEFF08F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2</w:t>
            </w:r>
          </w:p>
        </w:tc>
      </w:tr>
      <w:tr w:rsidR="000D7CEC" w:rsidRPr="000D7CEC" w14:paraId="3733467C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0BF" w14:textId="6D8B60C0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B696C" w14:textId="323B5239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Обучение пациента (его законных представителей) и лиц, осуществляющих уход, приемам ухода и самоухода, консультирование по вопросам ухода и самоухода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F309" w14:textId="2F25644B" w:rsidR="00C70959" w:rsidRPr="000D7CEC" w:rsidRDefault="001D4DCD" w:rsidP="009052C2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2</w:t>
            </w:r>
          </w:p>
        </w:tc>
      </w:tr>
      <w:tr w:rsidR="000D7CEC" w:rsidRPr="000D7CEC" w14:paraId="7CD8DAD5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E5F1" w14:textId="69635141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9367B" w14:textId="5078A5CD" w:rsidR="00C70959" w:rsidRPr="000D7CEC" w:rsidRDefault="00C70959" w:rsidP="00541B7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подготовки пациента к медицинскому осмотру, исследованиям, лечебным и (или) диагностическим вмешательствам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BDAF" w14:textId="4B9F5731" w:rsidR="00C70959" w:rsidRPr="000D7CEC" w:rsidRDefault="00C70959" w:rsidP="009052C2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</w:t>
            </w:r>
          </w:p>
        </w:tc>
      </w:tr>
      <w:tr w:rsidR="000D7CEC" w:rsidRPr="000D7CEC" w14:paraId="766A570C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0BAD" w14:textId="5FE900CA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ADB5" w14:textId="336FFDB3" w:rsidR="00C70959" w:rsidRPr="000D7CEC" w:rsidRDefault="00C70959" w:rsidP="00541B7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Подготовка инструментов и расходных материалов для проведения лечебных и (или) диагностических вмешательств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EBFF" w14:textId="6CCB771F" w:rsidR="00C70959" w:rsidRPr="000D7CEC" w:rsidRDefault="001D4DCD" w:rsidP="009052C2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2</w:t>
            </w:r>
          </w:p>
        </w:tc>
      </w:tr>
      <w:tr w:rsidR="000D7CEC" w:rsidRPr="000D7CEC" w14:paraId="4B812502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A5726" w14:textId="3BE61E8F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4D50" w14:textId="59F11C15" w:rsidR="00C70959" w:rsidRPr="000D7CEC" w:rsidRDefault="00C70959" w:rsidP="00541B7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забора биологического материала пациента для исследований по назначению лечащего врача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96E2" w14:textId="69F2049E" w:rsidR="00C70959" w:rsidRPr="000D7CEC" w:rsidRDefault="001D4DCD" w:rsidP="009052C2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2</w:t>
            </w:r>
          </w:p>
        </w:tc>
      </w:tr>
      <w:tr w:rsidR="000D7CEC" w:rsidRPr="000D7CEC" w14:paraId="36272E0F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8D74" w14:textId="58CF62B6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58CF" w14:textId="653E7320" w:rsidR="00C70959" w:rsidRPr="000D7CEC" w:rsidRDefault="00C70959" w:rsidP="00541B7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Получение, хранение, учет и применение лекарственных препаратов, медицинских изделий и лечебного питания в соответствии с нормативными правовыми актами и инструкцией по применению от производителя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C37C" w14:textId="3F0A4291" w:rsidR="00C70959" w:rsidRPr="000D7CEC" w:rsidRDefault="001D4DCD" w:rsidP="009052C2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5D972AD4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D044" w14:textId="07CC050B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79DF" w14:textId="0BD94535" w:rsidR="00C70959" w:rsidRPr="000D7CEC" w:rsidRDefault="00C70959" w:rsidP="00541B7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Ассистирование врачу при выполнении медицинских вмешательств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8508E" w14:textId="56CBD28E" w:rsidR="00C70959" w:rsidRPr="000D7CEC" w:rsidRDefault="001D4DCD" w:rsidP="009052C2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327C7B37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FFA7" w14:textId="074F5425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6E15" w14:textId="228AA970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Выполнение транспортной иммобилизации и наложение повязок по назначению врача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C8E2" w14:textId="6BE923EB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13FFD9F6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2CE79" w14:textId="1045BC1E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7C009" w14:textId="0483D85A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Оказание медицинской помощи в неотложной форме при внезапных острых заболеваниях, состояниях, обострении хронических заболеваний, отравлениях, травмах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0F6F" w14:textId="1A3E916A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2ADF7EEB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1868" w14:textId="1FF06859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926CC" w14:textId="64DFE54A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Оценка интенсивности и характера болевого синдрома с использованием шкал оценки боли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31DC" w14:textId="62008B18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2</w:t>
            </w:r>
          </w:p>
        </w:tc>
      </w:tr>
      <w:tr w:rsidR="000D7CEC" w:rsidRPr="000D7CEC" w14:paraId="3EADBB0A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C6CE" w14:textId="5B6AA6F9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193F1" w14:textId="25948170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Осуществление сестринского ухода за пациентом, в том числе в терминальной стадии болезни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6CD9" w14:textId="6851B522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4452D949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8008F" w14:textId="3E799335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447D" w14:textId="59112DD2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Оказание психологической поддержки пациенту в терминальной стадии болезни и его родственникам (законным представителям)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67BF" w14:textId="0B591B9C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032CD088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8856" w14:textId="408B05F3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1.17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3A36" w14:textId="30701A84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 xml:space="preserve">Участие в проведении мероприятий медицинской </w:t>
            </w:r>
            <w:r w:rsidRPr="000D7CEC">
              <w:rPr>
                <w:sz w:val="28"/>
                <w:szCs w:val="28"/>
              </w:rPr>
              <w:lastRenderedPageBreak/>
              <w:t>реабилитации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03D4" w14:textId="62F363FA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lastRenderedPageBreak/>
              <w:t>2</w:t>
            </w:r>
          </w:p>
        </w:tc>
      </w:tr>
      <w:tr w:rsidR="000D7CEC" w:rsidRPr="000D7CEC" w14:paraId="32D310DA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3F561" w14:textId="7C0E87DA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5372" w14:textId="2A6D4190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</w:t>
            </w:r>
            <w:r w:rsidR="009E5B6F" w:rsidRPr="000D7CEC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01A7" w14:textId="77777777" w:rsidR="00C70959" w:rsidRPr="000D7CEC" w:rsidRDefault="00C70959" w:rsidP="009052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D7CEC" w:rsidRPr="000D7CEC" w14:paraId="6B38D456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33B8" w14:textId="18D55F16" w:rsidR="008A7DC6" w:rsidRPr="000D7CEC" w:rsidRDefault="008A7DC6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2.1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3F7CD" w14:textId="277623AF" w:rsidR="008A7DC6" w:rsidRPr="000D7CEC" w:rsidRDefault="008A7DC6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Организация рабочего места и безопасной окружающей среды в помещениях с асептическим режимом, в том числе в стерилизационном отделении (кабинете), медицинской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66B22" w14:textId="12B0F91A" w:rsidR="008A7DC6" w:rsidRPr="000D7CEC" w:rsidRDefault="008A7DC6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31ADC456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FFD7" w14:textId="003D8CF5" w:rsidR="008A7DC6" w:rsidRPr="000D7CEC" w:rsidRDefault="008A7DC6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2.2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6946C" w14:textId="2A510D9F" w:rsidR="008A7DC6" w:rsidRPr="000D7CEC" w:rsidRDefault="008A7DC6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экстренных профилактических мероприятий при возникновении аварийных ситуаций с риском инфицирования медицинских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8F1B7" w14:textId="30520B1C" w:rsidR="008A7DC6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11BD4922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13BDC" w14:textId="6E907BAE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5538" w14:textId="00F34429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  <w:r w:rsidR="009E5B6F" w:rsidRPr="000D7CEC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0735" w14:textId="77777777" w:rsidR="00C70959" w:rsidRPr="000D7CEC" w:rsidRDefault="00C70959" w:rsidP="009052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D7CEC" w:rsidRPr="000D7CEC" w14:paraId="4299F7FF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514FA" w14:textId="01245381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85FA" w14:textId="69A43375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персонального учета (переписи) населения, проживающего на обслуживаемой территории поликлиники (образовательных учреждений) или прикрепленного к участку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A826A" w14:textId="5B57072A" w:rsidR="00C70959" w:rsidRPr="000D7CEC" w:rsidRDefault="00C70959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513E0488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B6D8" w14:textId="34BABEA2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C46CD" w14:textId="7B3027A9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мероприятий по санитарно-гигиеническому просвещению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E124" w14:textId="5A9B4EDB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79546E5D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0810" w14:textId="07D5FB81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24A8" w14:textId="371E3791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индивидуального и группового консультирования населения по вопросам профилактики заболеваний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50883" w14:textId="049F5517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657DD7A2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F5FD8" w14:textId="34DEB50B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CDFBA" w14:textId="5ED4270F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работы по пропаганде здорового образа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F9898" w14:textId="5EC16114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06E480E4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3E95" w14:textId="5D652882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D8B0" w14:textId="0CCFEA08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8378" w14:textId="77230C5E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0A4FDFD1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390E6" w14:textId="25833B4F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C68E" w14:textId="36870803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Выполнение работы по проведению профилактических медицинских осмотров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0314B" w14:textId="6773C57E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2</w:t>
            </w:r>
          </w:p>
        </w:tc>
      </w:tr>
      <w:tr w:rsidR="000D7CEC" w:rsidRPr="000D7CEC" w14:paraId="251F2D2D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49151" w14:textId="5FCD508E" w:rsidR="00C70959" w:rsidRPr="000D7CEC" w:rsidRDefault="00C70959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BA00" w14:textId="629849B3" w:rsidR="00C70959" w:rsidRPr="000D7CEC" w:rsidRDefault="00C70959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Выполнение работы по диспансеризации населения с учетом возраста, состояния здоровья, профессии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7694B" w14:textId="33966D41" w:rsidR="00C70959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459AE7D7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B5C97" w14:textId="5DA12759" w:rsidR="008A7DC6" w:rsidRPr="000D7CEC" w:rsidRDefault="008A7DC6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BCE91" w14:textId="0A6F63A5" w:rsidR="008A7DC6" w:rsidRPr="000D7CEC" w:rsidRDefault="008A7DC6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Выполнение работы по диспансерному наблюдению пациентов при хронических заболеваниях и (или) состояниях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075FB" w14:textId="6940CEBB" w:rsidR="008A7DC6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2</w:t>
            </w:r>
          </w:p>
        </w:tc>
      </w:tr>
      <w:tr w:rsidR="000D7CEC" w:rsidRPr="000D7CEC" w14:paraId="24EBBC56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FA33B" w14:textId="4FEDD45D" w:rsidR="008A7DC6" w:rsidRPr="000D7CEC" w:rsidRDefault="008A7DC6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lastRenderedPageBreak/>
              <w:t>3.9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165B" w14:textId="71F8C6E1" w:rsidR="008A7DC6" w:rsidRPr="000D7CEC" w:rsidRDefault="008A7DC6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 xml:space="preserve">Выполнение работы по проведению иммунопрофилактики инфекционных заболеваний в соответствии с </w:t>
            </w:r>
            <w:hyperlink r:id="rId8" w:history="1">
              <w:r w:rsidRPr="000D7CEC">
                <w:rPr>
                  <w:rStyle w:val="a6"/>
                  <w:b w:val="0"/>
                  <w:color w:val="auto"/>
                  <w:sz w:val="28"/>
                  <w:szCs w:val="28"/>
                </w:rPr>
                <w:t>национальным календарем</w:t>
              </w:r>
            </w:hyperlink>
            <w:r w:rsidRPr="000D7CEC">
              <w:rPr>
                <w:sz w:val="28"/>
                <w:szCs w:val="28"/>
              </w:rPr>
              <w:t xml:space="preserve"> профилактических прививок и по эпидемическим показаниям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467B8" w14:textId="55B0C4BB" w:rsidR="008A7DC6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2C492367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4FFC7" w14:textId="479BE557" w:rsidR="008A7DC6" w:rsidRPr="000D7CEC" w:rsidRDefault="008A7DC6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3A01" w14:textId="42BA0D8D" w:rsidR="008A7DC6" w:rsidRPr="000D7CEC" w:rsidRDefault="008A7DC6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Проведение санитарно-противоэпидемических мероприятий по профилактике инфекционных заболеваний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017E" w14:textId="177F6BFE" w:rsidR="008A7DC6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2</w:t>
            </w:r>
          </w:p>
        </w:tc>
      </w:tr>
      <w:tr w:rsidR="000D7CEC" w:rsidRPr="000D7CEC" w14:paraId="0553611E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931F" w14:textId="74C6B670" w:rsidR="008A7DC6" w:rsidRPr="000D7CEC" w:rsidRDefault="008A7DC6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05CB" w14:textId="0651DF40" w:rsidR="008A7DC6" w:rsidRPr="000D7CEC" w:rsidRDefault="008A7DC6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Выполнение работы по проведению санитарно-противоэпидемических (профилактических) мероприятий при регистрации инфекционных заболеваний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2E69" w14:textId="419AA38A" w:rsidR="008A7DC6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0D7CEC" w:rsidRPr="000D7CEC" w14:paraId="02AF6F9A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C417" w14:textId="0BA9D8EA" w:rsidR="008A7DC6" w:rsidRPr="000D7CEC" w:rsidRDefault="008A7DC6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47C73" w14:textId="0DF35344" w:rsidR="008A7DC6" w:rsidRPr="000D7CEC" w:rsidRDefault="008A7DC6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Выявление заболевших инфекционным заболеванием, контактных с ними лиц и подозрительных на заболевания инфекционными болезнями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7164E" w14:textId="31D714CB" w:rsidR="008A7DC6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  <w:tr w:rsidR="00D814A9" w:rsidRPr="000D7CEC" w14:paraId="347FF4E8" w14:textId="77777777" w:rsidTr="006733FE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B287" w14:textId="5D9854FE" w:rsidR="008A7DC6" w:rsidRPr="000D7CEC" w:rsidRDefault="008A7DC6" w:rsidP="009052C2">
            <w:pPr>
              <w:widowControl w:val="0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3.13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B226" w14:textId="380187AA" w:rsidR="008A7DC6" w:rsidRPr="000D7CEC" w:rsidRDefault="008A7DC6" w:rsidP="00541B71">
            <w:pPr>
              <w:pStyle w:val="afd"/>
              <w:jc w:val="both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Обеспечение инфекционной безопасности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00BC3" w14:textId="1D414E42" w:rsidR="008A7DC6" w:rsidRPr="000D7CEC" w:rsidRDefault="001D4DCD" w:rsidP="009052C2">
            <w:pPr>
              <w:widowControl w:val="0"/>
              <w:jc w:val="center"/>
              <w:rPr>
                <w:sz w:val="28"/>
                <w:szCs w:val="28"/>
              </w:rPr>
            </w:pPr>
            <w:r w:rsidRPr="000D7CEC">
              <w:rPr>
                <w:sz w:val="28"/>
                <w:szCs w:val="28"/>
              </w:rPr>
              <w:t>1</w:t>
            </w:r>
          </w:p>
        </w:tc>
      </w:tr>
    </w:tbl>
    <w:p w14:paraId="237C1333" w14:textId="77777777" w:rsidR="009E5B6F" w:rsidRPr="000D7CEC" w:rsidRDefault="009E5B6F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FC338" w14:textId="23D452E0" w:rsidR="00B46668" w:rsidRPr="000D7CEC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0D7CEC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0D7CEC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7E16F7" w:rsidRPr="000D7CEC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0D7CEC">
        <w:rPr>
          <w:rFonts w:ascii="Times New Roman" w:hAnsi="Times New Roman" w:cs="Times New Roman"/>
          <w:sz w:val="28"/>
          <w:szCs w:val="28"/>
        </w:rPr>
        <w:t>10-</w:t>
      </w:r>
      <w:r w:rsidR="007E16F7" w:rsidRPr="000D7CEC">
        <w:rPr>
          <w:rFonts w:ascii="Times New Roman" w:hAnsi="Times New Roman" w:cs="Times New Roman"/>
          <w:sz w:val="28"/>
          <w:szCs w:val="28"/>
        </w:rPr>
        <w:t>30 мин.</w:t>
      </w:r>
    </w:p>
    <w:p w14:paraId="62413E2B" w14:textId="77777777" w:rsidR="00B46668" w:rsidRPr="000D7CEC" w:rsidRDefault="00B46668" w:rsidP="006102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BFAD727" w14:textId="16CC72B6" w:rsidR="00953590" w:rsidRPr="000D7CEC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7CEC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14:paraId="3C596A69" w14:textId="77777777" w:rsidR="009E5B6F" w:rsidRPr="000D7CEC" w:rsidRDefault="009E5B6F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57ED0CE" w14:textId="671A6F47" w:rsidR="006105D6" w:rsidRPr="000D7CEC" w:rsidRDefault="006105D6" w:rsidP="00610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</w:t>
      </w:r>
      <w:r w:rsidR="009E5B6F" w:rsidRPr="000D7CEC">
        <w:rPr>
          <w:rFonts w:ascii="Times New Roman" w:hAnsi="Times New Roman" w:cs="Times New Roman"/>
          <w:sz w:val="28"/>
          <w:szCs w:val="28"/>
        </w:rPr>
        <w:t>организацию всех видов занятий.</w:t>
      </w:r>
    </w:p>
    <w:p w14:paraId="1D1D6141" w14:textId="05CC5A2B" w:rsidR="006105D6" w:rsidRPr="000D7CEC" w:rsidRDefault="006105D6" w:rsidP="009E5B6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7CEC">
        <w:rPr>
          <w:rFonts w:ascii="Times New Roman" w:hAnsi="Times New Roman" w:cs="Times New Roman"/>
          <w:b w:val="0"/>
          <w:sz w:val="28"/>
          <w:szCs w:val="28"/>
        </w:rPr>
        <w:t>6.2.</w:t>
      </w:r>
      <w:r w:rsidR="009E5B6F" w:rsidRPr="000D7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 xml:space="preserve">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клинических случаев, выполнение практических действий медицинской сестры </w:t>
      </w:r>
      <w:r w:rsidRPr="000D7CE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врача общей практики (семейного врача) 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>при оказании помощи пациенту в конкретной ситуации. Практические занятия должны проводит</w:t>
      </w:r>
      <w:r w:rsidR="009E5B6F" w:rsidRPr="000D7CE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0D7CEC">
        <w:rPr>
          <w:rFonts w:ascii="Times New Roman" w:hAnsi="Times New Roman" w:cs="Times New Roman"/>
          <w:b w:val="0"/>
          <w:sz w:val="28"/>
          <w:szCs w:val="28"/>
        </w:rPr>
        <w:t>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14:paraId="0B28BC2E" w14:textId="3D674F76" w:rsidR="006105D6" w:rsidRPr="000D7CEC" w:rsidRDefault="009E5B6F" w:rsidP="00610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6.3. </w:t>
      </w:r>
      <w:r w:rsidR="006105D6" w:rsidRPr="000D7CEC">
        <w:rPr>
          <w:rFonts w:ascii="Times New Roman" w:hAnsi="Times New Roman" w:cs="Times New Roman"/>
          <w:sz w:val="28"/>
          <w:szCs w:val="28"/>
        </w:rPr>
        <w:t>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14:paraId="34C7E1B7" w14:textId="40F42478" w:rsidR="006105D6" w:rsidRPr="000D7CEC" w:rsidRDefault="006105D6" w:rsidP="006105D6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6.4 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педагогической деятельности по образовательным программам 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среднего медицинского образования, а также дополнительным профессиональным программам для лиц, имеющих среднее профессиональное образование, допускаются в  </w:t>
      </w:r>
      <w:hyperlink r:id="rId9" w:anchor="/document/70605848/entry/1000" w:history="1">
        <w:r w:rsidRPr="000D7CE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9E5B6F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/document/70192436/entry/1001" w:history="1">
        <w:r w:rsidRPr="000D7CE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9E5B6F" w:rsidRPr="000D7CEC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</w:t>
      </w:r>
      <w:r w:rsidRPr="000D7CE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5"/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13D9D8" w14:textId="1579E7BC" w:rsidR="006105D6" w:rsidRPr="000D7CEC" w:rsidRDefault="006105D6" w:rsidP="00610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</w:t>
      </w:r>
      <w:r w:rsidR="009E5B6F" w:rsidRPr="000D7CEC">
        <w:rPr>
          <w:rFonts w:ascii="Times New Roman" w:hAnsi="Times New Roman" w:cs="Times New Roman"/>
          <w:sz w:val="28"/>
          <w:szCs w:val="28"/>
        </w:rPr>
        <w:t xml:space="preserve">рактеристикам, установленным в </w:t>
      </w:r>
      <w:r w:rsidRPr="000D7CEC">
        <w:rPr>
          <w:rFonts w:ascii="Times New Roman" w:hAnsi="Times New Roman" w:cs="Times New Roman"/>
          <w:sz w:val="28"/>
          <w:szCs w:val="28"/>
        </w:rPr>
        <w:t xml:space="preserve">Едином квалификационном справочнике должностей руководителей, </w:t>
      </w:r>
      <w:r w:rsidR="009E5B6F" w:rsidRPr="000D7CEC">
        <w:rPr>
          <w:rFonts w:ascii="Times New Roman" w:hAnsi="Times New Roman" w:cs="Times New Roman"/>
          <w:sz w:val="28"/>
          <w:szCs w:val="28"/>
        </w:rPr>
        <w:t>специалистов и служащих, раздел</w:t>
      </w:r>
      <w:r w:rsidRPr="000D7CEC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образования»</w:t>
      </w:r>
      <w:r w:rsidRPr="000D7CEC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0D7CEC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14:paraId="796ED5AD" w14:textId="77777777" w:rsidR="006105D6" w:rsidRPr="000D7CEC" w:rsidRDefault="006105D6" w:rsidP="006105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C084B94" w14:textId="614DF0CD" w:rsidR="006105D6" w:rsidRPr="000D7CEC" w:rsidRDefault="006105D6" w:rsidP="006105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7CEC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14:paraId="061BD892" w14:textId="77777777" w:rsidR="009E5B6F" w:rsidRPr="000D7CEC" w:rsidRDefault="009E5B6F" w:rsidP="006105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5483ED0" w14:textId="77777777" w:rsidR="006105D6" w:rsidRPr="000D7CEC" w:rsidRDefault="006105D6" w:rsidP="006105D6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D7CE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14:paraId="4F9E876E" w14:textId="77777777" w:rsidR="006105D6" w:rsidRPr="000D7CEC" w:rsidRDefault="006105D6" w:rsidP="006105D6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0D7CE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14:paraId="44531B96" w14:textId="626804F7" w:rsidR="009364DF" w:rsidRPr="000D7CEC" w:rsidRDefault="006105D6" w:rsidP="0077105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7.3. </w:t>
      </w:r>
      <w:r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 </w:t>
      </w:r>
      <w:r w:rsidR="006400CB" w:rsidRPr="000D7CEC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медицинской сестры </w:t>
      </w:r>
      <w:r w:rsidR="006400CB" w:rsidRPr="000D7CEC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врача общей практики (семейного врача) </w:t>
      </w:r>
      <w:r w:rsidR="00D13615"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требованиями профессионального стандарта </w:t>
      </w:r>
      <w:r w:rsidR="006400CB"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>«М</w:t>
      </w:r>
      <w:r w:rsidR="00B80BCE"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>едицинск</w:t>
      </w:r>
      <w:r w:rsidR="006400CB"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B80BCE"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сестр</w:t>
      </w:r>
      <w:r w:rsidR="006400CB"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>а / медицинский брат»</w:t>
      </w:r>
      <w:r w:rsidR="003E1BC5"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>, Квалификационных характеристик должностей работников в сфере здравоохранении</w:t>
      </w:r>
      <w:r w:rsidR="00D13615"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1B2B34E8" w14:textId="2466F270" w:rsidR="008A6E38" w:rsidRPr="000D7CEC" w:rsidRDefault="009364DF" w:rsidP="0077105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7.4. </w:t>
      </w:r>
      <w:r w:rsidR="00D13615"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предусматривает проведение тестового контроля, решение ситуационных задач и собеседование</w:t>
      </w:r>
      <w:r w:rsidR="008A6E38" w:rsidRPr="000D7CE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3995A08" w14:textId="77777777" w:rsidR="008A6E38" w:rsidRPr="000D7CEC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D7CEC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14:paraId="0D1FD620" w14:textId="76E388DE" w:rsidR="008A6E38" w:rsidRPr="000D7CEC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D7CE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7.6. Обучающийся, освоивший Программу и успешно прошедший итоговую аттестацию, получает документ </w:t>
      </w:r>
      <w:r w:rsidR="006105D6" w:rsidRPr="000D7CE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о квалификации </w:t>
      </w:r>
      <w:r w:rsidR="005333DC" w:rsidRPr="000D7CE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0D7CE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14:paraId="6097213D" w14:textId="77777777" w:rsidR="006400CB" w:rsidRPr="000D7CEC" w:rsidRDefault="006400CB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14:paraId="153FEC99" w14:textId="77777777" w:rsidR="008A6E38" w:rsidRPr="000D7CEC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0D7CEC">
        <w:rPr>
          <w:rFonts w:cs="Times New Roman"/>
          <w:color w:val="auto"/>
          <w:sz w:val="28"/>
          <w:szCs w:val="28"/>
        </w:rPr>
        <w:t>VIII. Оценочные материалы</w:t>
      </w:r>
    </w:p>
    <w:p w14:paraId="50645CC2" w14:textId="77777777" w:rsidR="0025355F" w:rsidRPr="000D7CEC" w:rsidRDefault="0025355F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14:paraId="35475AA4" w14:textId="6169E2A3" w:rsidR="008A6E38" w:rsidRPr="000D7CEC" w:rsidRDefault="008A6E38" w:rsidP="006400CB">
      <w:pPr>
        <w:pStyle w:val="s3"/>
        <w:spacing w:before="0" w:after="0"/>
        <w:ind w:firstLine="709"/>
        <w:rPr>
          <w:rFonts w:cs="Times New Roman"/>
          <w:b/>
          <w:color w:val="auto"/>
          <w:sz w:val="28"/>
          <w:szCs w:val="28"/>
        </w:rPr>
      </w:pPr>
      <w:r w:rsidRPr="000D7CEC">
        <w:rPr>
          <w:rFonts w:cs="Times New Roman"/>
          <w:b/>
          <w:color w:val="auto"/>
          <w:sz w:val="28"/>
          <w:szCs w:val="28"/>
        </w:rPr>
        <w:t>8.1. Пример тестов</w:t>
      </w:r>
      <w:r w:rsidR="006400CB" w:rsidRPr="000D7CEC">
        <w:rPr>
          <w:rFonts w:cs="Times New Roman"/>
          <w:b/>
          <w:color w:val="auto"/>
          <w:sz w:val="28"/>
          <w:szCs w:val="28"/>
        </w:rPr>
        <w:t>ого</w:t>
      </w:r>
      <w:r w:rsidRPr="000D7CEC">
        <w:rPr>
          <w:rFonts w:cs="Times New Roman"/>
          <w:b/>
          <w:color w:val="auto"/>
          <w:sz w:val="28"/>
          <w:szCs w:val="28"/>
        </w:rPr>
        <w:t xml:space="preserve"> задани</w:t>
      </w:r>
      <w:r w:rsidR="006400CB" w:rsidRPr="000D7CEC">
        <w:rPr>
          <w:rFonts w:cs="Times New Roman"/>
          <w:b/>
          <w:color w:val="auto"/>
          <w:sz w:val="28"/>
          <w:szCs w:val="28"/>
        </w:rPr>
        <w:t>я</w:t>
      </w:r>
      <w:r w:rsidRPr="000D7CEC">
        <w:rPr>
          <w:rFonts w:cs="Times New Roman"/>
          <w:b/>
          <w:color w:val="auto"/>
          <w:sz w:val="28"/>
          <w:szCs w:val="28"/>
        </w:rPr>
        <w:t>:</w:t>
      </w:r>
    </w:p>
    <w:p w14:paraId="0D6D0918" w14:textId="3F855063" w:rsidR="00C33B91" w:rsidRPr="000D7CEC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CEC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  <w:r w:rsidR="009E5B6F" w:rsidRPr="000D7CE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69BA68" w14:textId="77777777" w:rsidR="009E5B6F" w:rsidRPr="000D7CEC" w:rsidRDefault="009E5B6F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104"/>
        <w:gridCol w:w="4253"/>
        <w:gridCol w:w="1555"/>
      </w:tblGrid>
      <w:tr w:rsidR="000D7CEC" w:rsidRPr="000D7CEC" w14:paraId="2D24BD05" w14:textId="77777777" w:rsidTr="009E5B6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415" w14:textId="2934E832" w:rsidR="0025355F" w:rsidRPr="000D7CEC" w:rsidRDefault="0025355F" w:rsidP="009E5B6F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D7CEC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9E5B6F" w:rsidRPr="000D7CEC">
              <w:rPr>
                <w:rFonts w:ascii="Times New Roman" w:hAnsi="Times New Roman" w:cs="Arial"/>
                <w:sz w:val="24"/>
                <w:szCs w:val="24"/>
              </w:rPr>
              <w:t>п/п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378" w14:textId="77777777" w:rsidR="0025355F" w:rsidRPr="000D7CEC" w:rsidRDefault="0025355F" w:rsidP="009E5B6F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D7CEC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443" w14:textId="77777777" w:rsidR="0025355F" w:rsidRPr="000D7CEC" w:rsidRDefault="0025355F" w:rsidP="009E5B6F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D7CEC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E17" w14:textId="77777777" w:rsidR="0025355F" w:rsidRPr="000D7CEC" w:rsidRDefault="0025355F" w:rsidP="009E5B6F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D7CEC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25355F" w:rsidRPr="000D7CEC" w14:paraId="0949FE6B" w14:textId="77777777" w:rsidTr="006400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B9C" w14:textId="77777777" w:rsidR="0025355F" w:rsidRPr="000D7CEC" w:rsidRDefault="0025355F" w:rsidP="006400CB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0D7CEC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C4DD" w14:textId="1498F8D1" w:rsidR="0025355F" w:rsidRPr="000D7CEC" w:rsidRDefault="00172CDD" w:rsidP="00172CDD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При проведении антропометрии пациента медицинская сестра</w:t>
            </w:r>
            <w:r w:rsidR="003E1BC5" w:rsidRPr="000D7CEC">
              <w:t xml:space="preserve"> </w:t>
            </w:r>
            <w:r w:rsidR="003E1BC5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врача общей практики (семейного врача) 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измеряет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090E" w14:textId="4063216E" w:rsidR="0025355F" w:rsidRPr="000D7CEC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D7CEC">
              <w:rPr>
                <w:rFonts w:ascii="Times New Roman" w:hAnsi="Times New Roman" w:cs="Arial"/>
                <w:sz w:val="28"/>
                <w:szCs w:val="28"/>
              </w:rPr>
              <w:t>А.</w:t>
            </w:r>
            <w:r w:rsidR="00172CDD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рост и массу тела</w:t>
            </w:r>
          </w:p>
          <w:p w14:paraId="0FF855D3" w14:textId="73E38E61" w:rsidR="0025355F" w:rsidRPr="000D7CEC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D7CEC">
              <w:rPr>
                <w:rFonts w:ascii="Times New Roman" w:hAnsi="Times New Roman" w:cs="Arial"/>
                <w:sz w:val="28"/>
                <w:szCs w:val="28"/>
              </w:rPr>
              <w:t>Б.</w:t>
            </w:r>
            <w:r w:rsidR="00172CDD" w:rsidRPr="000D7CEC">
              <w:rPr>
                <w:rFonts w:ascii="Times New Roman" w:hAnsi="Times New Roman" w:cs="Arial"/>
                <w:sz w:val="28"/>
                <w:szCs w:val="28"/>
              </w:rPr>
              <w:t xml:space="preserve"> внутриглазное давление</w:t>
            </w:r>
          </w:p>
          <w:p w14:paraId="45013D2B" w14:textId="58C0749C" w:rsidR="0025355F" w:rsidRPr="000D7CEC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D7CEC">
              <w:rPr>
                <w:rFonts w:ascii="Times New Roman" w:hAnsi="Times New Roman" w:cs="Arial"/>
                <w:sz w:val="28"/>
                <w:szCs w:val="28"/>
              </w:rPr>
              <w:t>В.</w:t>
            </w:r>
            <w:r w:rsidR="00172CDD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глубину дыхания</w:t>
            </w:r>
          </w:p>
          <w:p w14:paraId="5B947954" w14:textId="4ADCB7CD" w:rsidR="0025355F" w:rsidRPr="000D7CEC" w:rsidRDefault="0025355F" w:rsidP="00172CDD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D7CEC">
              <w:rPr>
                <w:rFonts w:ascii="Times New Roman" w:hAnsi="Times New Roman" w:cs="Arial"/>
                <w:sz w:val="28"/>
                <w:szCs w:val="28"/>
              </w:rPr>
              <w:t>Г.</w:t>
            </w:r>
            <w:r w:rsidR="00172CDD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приседаний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7C21" w14:textId="77777777" w:rsidR="0025355F" w:rsidRPr="000D7CEC" w:rsidRDefault="0025355F" w:rsidP="009B762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0D7CEC">
              <w:rPr>
                <w:rFonts w:ascii="Times New Roman" w:hAnsi="Times New Roman" w:cs="Arial"/>
                <w:sz w:val="28"/>
                <w:szCs w:val="28"/>
              </w:rPr>
              <w:t>А</w:t>
            </w:r>
          </w:p>
        </w:tc>
      </w:tr>
    </w:tbl>
    <w:p w14:paraId="76B20F15" w14:textId="77777777" w:rsidR="00C33B91" w:rsidRPr="000D7CEC" w:rsidRDefault="00C33B91" w:rsidP="00C33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B7D6B2B" w14:textId="77777777" w:rsidR="008A6E38" w:rsidRPr="000D7CEC" w:rsidRDefault="008A6E38" w:rsidP="006400CB">
      <w:pPr>
        <w:pStyle w:val="s3"/>
        <w:spacing w:before="0" w:after="0"/>
        <w:ind w:firstLine="567"/>
        <w:rPr>
          <w:rFonts w:cs="Times New Roman"/>
          <w:b/>
          <w:color w:val="auto"/>
          <w:sz w:val="28"/>
          <w:szCs w:val="28"/>
        </w:rPr>
      </w:pPr>
      <w:r w:rsidRPr="000D7CEC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14:paraId="058511D0" w14:textId="3EC2D487" w:rsidR="008A6E38" w:rsidRPr="000D7CEC" w:rsidRDefault="008A6E38" w:rsidP="008A6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CEC">
        <w:rPr>
          <w:rFonts w:ascii="Times New Roman" w:hAnsi="Times New Roman"/>
          <w:sz w:val="28"/>
          <w:szCs w:val="28"/>
        </w:rPr>
        <w:t xml:space="preserve">Инструкция: </w:t>
      </w:r>
      <w:r w:rsidR="009364DF" w:rsidRPr="000D7CEC">
        <w:rPr>
          <w:rFonts w:ascii="Times New Roman" w:hAnsi="Times New Roman"/>
          <w:sz w:val="28"/>
          <w:szCs w:val="28"/>
        </w:rPr>
        <w:t>ознакомьтесь с ситуацией и дайте развернутые ответы на вопросы.</w:t>
      </w:r>
    </w:p>
    <w:p w14:paraId="5D090D16" w14:textId="3BF43A04" w:rsidR="004236D6" w:rsidRPr="000D7CEC" w:rsidRDefault="009364DF" w:rsidP="005333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/>
          <w:bCs/>
          <w:sz w:val="28"/>
          <w:szCs w:val="28"/>
        </w:rPr>
        <w:t>Условия:</w:t>
      </w:r>
      <w:r w:rsidRPr="000D7C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7CEC">
        <w:rPr>
          <w:rFonts w:ascii="Times New Roman" w:hAnsi="Times New Roman"/>
          <w:sz w:val="28"/>
          <w:szCs w:val="28"/>
        </w:rPr>
        <w:t>п</w:t>
      </w:r>
      <w:r w:rsidR="00C33B91" w:rsidRPr="000D7CEC">
        <w:rPr>
          <w:rFonts w:ascii="Times New Roman" w:hAnsi="Times New Roman"/>
          <w:sz w:val="28"/>
          <w:szCs w:val="28"/>
        </w:rPr>
        <w:t xml:space="preserve">ациент, </w:t>
      </w:r>
      <w:r w:rsidR="00172CDD" w:rsidRPr="000D7CEC">
        <w:rPr>
          <w:rFonts w:ascii="Times New Roman" w:hAnsi="Times New Roman"/>
          <w:sz w:val="28"/>
          <w:szCs w:val="28"/>
        </w:rPr>
        <w:t>6</w:t>
      </w:r>
      <w:r w:rsidR="00C33B91" w:rsidRPr="000D7CEC">
        <w:rPr>
          <w:rFonts w:ascii="Times New Roman" w:hAnsi="Times New Roman"/>
          <w:sz w:val="28"/>
          <w:szCs w:val="28"/>
        </w:rPr>
        <w:t>6</w:t>
      </w:r>
      <w:r w:rsidR="008A6E38" w:rsidRPr="000D7CEC">
        <w:rPr>
          <w:rFonts w:ascii="Times New Roman" w:hAnsi="Times New Roman"/>
          <w:sz w:val="28"/>
          <w:szCs w:val="28"/>
        </w:rPr>
        <w:t xml:space="preserve"> лет. </w:t>
      </w:r>
      <w:r w:rsidR="00C33B91" w:rsidRPr="000D7CEC">
        <w:rPr>
          <w:rFonts w:ascii="Times New Roman" w:hAnsi="Times New Roman"/>
          <w:sz w:val="28"/>
          <w:szCs w:val="28"/>
        </w:rPr>
        <w:t>П</w:t>
      </w:r>
      <w:r w:rsidR="00365A0A" w:rsidRPr="000D7CEC">
        <w:rPr>
          <w:rFonts w:ascii="Times New Roman" w:hAnsi="Times New Roman"/>
          <w:sz w:val="28"/>
          <w:szCs w:val="28"/>
        </w:rPr>
        <w:t>ри посещении кабинета врача общей практики (семейного врача) пожаловался, что более 20 лет испытывает периодические боли за грудиной, отмечает при этом повышение артериального давления до 180/100 мм рт. ст., сердцебиение (более 110 в минуту), а также одышку при ходьбе и онемение стоп</w:t>
      </w:r>
      <w:r w:rsidR="004236D6" w:rsidRPr="000D7CEC">
        <w:rPr>
          <w:rFonts w:ascii="Times New Roman" w:hAnsi="Times New Roman" w:cs="Times New Roman"/>
          <w:sz w:val="28"/>
          <w:szCs w:val="28"/>
        </w:rPr>
        <w:t>.</w:t>
      </w:r>
    </w:p>
    <w:p w14:paraId="1EB9FC6B" w14:textId="28E20350" w:rsidR="00365A0A" w:rsidRPr="000D7CEC" w:rsidRDefault="00365A0A" w:rsidP="005333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При расспросе пациент рассказал, что он в основном двигается в пределах квартиры, </w:t>
      </w:r>
      <w:r w:rsidR="00711250" w:rsidRPr="000D7CEC">
        <w:rPr>
          <w:rFonts w:ascii="Times New Roman" w:hAnsi="Times New Roman" w:cs="Times New Roman"/>
          <w:sz w:val="28"/>
          <w:szCs w:val="28"/>
        </w:rPr>
        <w:t xml:space="preserve">курит более 40 лет, </w:t>
      </w:r>
      <w:r w:rsidRPr="000D7CEC">
        <w:rPr>
          <w:rFonts w:ascii="Times New Roman" w:hAnsi="Times New Roman" w:cs="Times New Roman"/>
          <w:sz w:val="28"/>
          <w:szCs w:val="28"/>
        </w:rPr>
        <w:t>любит жареное мясо, пиво и кондитерские изделия.</w:t>
      </w:r>
    </w:p>
    <w:p w14:paraId="46A58399" w14:textId="76CD62A8" w:rsidR="00365A0A" w:rsidRPr="000D7CEC" w:rsidRDefault="00365A0A" w:rsidP="005333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При внешнем осмотре у пациента отмечается гиперемия лица, избыточная масса тела, отечность ног до колен, изъязвления в области первых пальцев ног.</w:t>
      </w:r>
    </w:p>
    <w:p w14:paraId="2D08657B" w14:textId="77777777" w:rsidR="00541B71" w:rsidRPr="000D7CEC" w:rsidRDefault="00541B71" w:rsidP="006400C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47EB7F" w14:textId="1AB8F1CC" w:rsidR="008A6E38" w:rsidRPr="000D7CEC" w:rsidRDefault="008A6E38" w:rsidP="009E5B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14:paraId="45222D32" w14:textId="146D363C" w:rsidR="004236D6" w:rsidRPr="000D7CEC" w:rsidRDefault="004236D6" w:rsidP="005333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1. </w:t>
      </w:r>
      <w:r w:rsidR="00365A0A" w:rsidRPr="000D7CEC">
        <w:rPr>
          <w:rFonts w:ascii="Times New Roman" w:hAnsi="Times New Roman" w:cs="Times New Roman"/>
          <w:sz w:val="28"/>
          <w:szCs w:val="28"/>
        </w:rPr>
        <w:t>Перечислите факторы риска развития неинфекционных заболеваний. Уточните их перечень.</w:t>
      </w:r>
    </w:p>
    <w:p w14:paraId="4B2CAAA2" w14:textId="138AD519" w:rsidR="004236D6" w:rsidRPr="000D7CEC" w:rsidRDefault="004236D6" w:rsidP="005333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2. </w:t>
      </w:r>
      <w:r w:rsidR="00365A0A" w:rsidRPr="000D7CEC">
        <w:rPr>
          <w:rFonts w:ascii="Times New Roman" w:hAnsi="Times New Roman" w:cs="Times New Roman"/>
          <w:sz w:val="28"/>
          <w:szCs w:val="28"/>
        </w:rPr>
        <w:t>Перечислите показатели жизнедеятельности организма</w:t>
      </w:r>
      <w:r w:rsidR="00711250" w:rsidRPr="000D7CEC">
        <w:rPr>
          <w:rFonts w:ascii="Times New Roman" w:hAnsi="Times New Roman" w:cs="Times New Roman"/>
          <w:sz w:val="28"/>
          <w:szCs w:val="28"/>
        </w:rPr>
        <w:t xml:space="preserve">, необходимые </w:t>
      </w:r>
      <w:r w:rsidR="00365A0A" w:rsidRPr="000D7CEC">
        <w:rPr>
          <w:rFonts w:ascii="Times New Roman" w:hAnsi="Times New Roman" w:cs="Times New Roman"/>
          <w:sz w:val="28"/>
          <w:szCs w:val="28"/>
        </w:rPr>
        <w:t>для коррекции факторов риска</w:t>
      </w:r>
      <w:r w:rsidR="009C274D" w:rsidRPr="000D7CEC">
        <w:rPr>
          <w:rFonts w:ascii="Times New Roman" w:hAnsi="Times New Roman" w:cs="Times New Roman"/>
          <w:sz w:val="28"/>
          <w:szCs w:val="28"/>
        </w:rPr>
        <w:t>, составьте план мероприятий</w:t>
      </w:r>
      <w:r w:rsidRPr="000D7CEC">
        <w:rPr>
          <w:rFonts w:ascii="Times New Roman" w:hAnsi="Times New Roman" w:cs="Times New Roman"/>
          <w:sz w:val="28"/>
          <w:szCs w:val="28"/>
        </w:rPr>
        <w:t>.</w:t>
      </w:r>
    </w:p>
    <w:p w14:paraId="0B9AF008" w14:textId="447DD65C" w:rsidR="004236D6" w:rsidRPr="000D7CEC" w:rsidRDefault="00350AC4" w:rsidP="005333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3. </w:t>
      </w:r>
      <w:r w:rsidR="009C274D" w:rsidRPr="000D7CEC">
        <w:rPr>
          <w:rFonts w:ascii="Times New Roman" w:hAnsi="Times New Roman" w:cs="Times New Roman"/>
          <w:sz w:val="28"/>
          <w:szCs w:val="28"/>
        </w:rPr>
        <w:t xml:space="preserve">Разъясните пациенту принципы лечебного питания, направленного на коррекцию массы тела и профилактику сердечно-сосудистых заболеваний, </w:t>
      </w:r>
      <w:r w:rsidR="009C274D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сахарного диабета </w:t>
      </w:r>
      <w:r w:rsidR="009C274D" w:rsidRPr="000D7C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9C274D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типа.</w:t>
      </w:r>
    </w:p>
    <w:p w14:paraId="2A954EE8" w14:textId="77777777" w:rsidR="009052C2" w:rsidRPr="000D7CEC" w:rsidRDefault="009052C2" w:rsidP="005333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1D763" w14:textId="48A46899" w:rsidR="00234FA6" w:rsidRPr="000D7CEC" w:rsidRDefault="008A6E38" w:rsidP="00234F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CEC">
        <w:rPr>
          <w:rFonts w:ascii="Times New Roman" w:hAnsi="Times New Roman" w:cs="Times New Roman"/>
          <w:bCs/>
          <w:sz w:val="28"/>
          <w:szCs w:val="28"/>
        </w:rPr>
        <w:t>Ответы</w:t>
      </w:r>
      <w:r w:rsidR="009E5B6F" w:rsidRPr="000D7CEC">
        <w:rPr>
          <w:rFonts w:ascii="Times New Roman" w:hAnsi="Times New Roman" w:cs="Times New Roman"/>
          <w:bCs/>
          <w:sz w:val="28"/>
          <w:szCs w:val="28"/>
        </w:rPr>
        <w:t>:</w:t>
      </w:r>
    </w:p>
    <w:p w14:paraId="312554DC" w14:textId="77777777" w:rsidR="00711250" w:rsidRPr="000D7CEC" w:rsidRDefault="00234FA6" w:rsidP="00234F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CE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11250" w:rsidRPr="000D7CEC">
        <w:rPr>
          <w:rFonts w:ascii="Times New Roman" w:hAnsi="Times New Roman" w:cs="Times New Roman"/>
          <w:bCs/>
          <w:sz w:val="28"/>
          <w:szCs w:val="28"/>
        </w:rPr>
        <w:t>Описание:</w:t>
      </w:r>
    </w:p>
    <w:p w14:paraId="0040B527" w14:textId="39C59908" w:rsidR="00234FA6" w:rsidRPr="000D7CEC" w:rsidRDefault="00711250" w:rsidP="0023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Неинфекционные заболевания имеют общие факторы риска, такие как курение, избыточная масса тела, употребление алкоголя, нерациональное питание, низкая физическая активность, психоэмоци</w:t>
      </w:r>
      <w:r w:rsidR="009E5B6F" w:rsidRPr="000D7CEC">
        <w:rPr>
          <w:rFonts w:ascii="Times New Roman" w:hAnsi="Times New Roman" w:cs="Times New Roman"/>
          <w:sz w:val="28"/>
          <w:szCs w:val="28"/>
        </w:rPr>
        <w:t>он</w:t>
      </w:r>
      <w:r w:rsidRPr="000D7CEC">
        <w:rPr>
          <w:rFonts w:ascii="Times New Roman" w:hAnsi="Times New Roman" w:cs="Times New Roman"/>
          <w:sz w:val="28"/>
          <w:szCs w:val="28"/>
        </w:rPr>
        <w:t xml:space="preserve">альные расстройства. К хроническим неинфекционным заболеваниям относятся 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сердечно-сосудистые 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заболевания, </w:t>
      </w:r>
      <w:r w:rsidR="00350AC4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онкологические заболевания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хронические респираторные заболевания и </w:t>
      </w:r>
      <w:r w:rsidR="00350AC4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сахарный 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диабет</w:t>
      </w:r>
      <w:r w:rsidR="00350AC4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0AC4" w:rsidRPr="000D7C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350AC4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7257E2" w14:textId="77777777" w:rsidR="008A6E38" w:rsidRPr="000D7CEC" w:rsidRDefault="00234FA6" w:rsidP="00234FA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A6E38" w:rsidRPr="000D7CEC">
        <w:rPr>
          <w:rFonts w:ascii="Times New Roman" w:hAnsi="Times New Roman" w:cs="Times New Roman"/>
          <w:bCs/>
          <w:sz w:val="28"/>
          <w:szCs w:val="28"/>
        </w:rPr>
        <w:t>Описание:</w:t>
      </w:r>
    </w:p>
    <w:p w14:paraId="5256A46A" w14:textId="0260C9C3" w:rsidR="000271F1" w:rsidRPr="000D7CEC" w:rsidRDefault="00350AC4" w:rsidP="00234FA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CEC">
        <w:rPr>
          <w:rFonts w:ascii="Times New Roman" w:hAnsi="Times New Roman" w:cs="Times New Roman"/>
          <w:sz w:val="28"/>
          <w:szCs w:val="28"/>
        </w:rPr>
        <w:t>Для коррекции факторов риска развития хронических неинфекционных заболеваний необходимо:</w:t>
      </w:r>
    </w:p>
    <w:p w14:paraId="36A25437" w14:textId="1FD605E2" w:rsidR="00234FA6" w:rsidRPr="000D7CEC" w:rsidRDefault="000271F1" w:rsidP="00BF239C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</w:t>
      </w:r>
      <w:r w:rsidR="00350AC4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аться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курения и приема алкоголя;</w:t>
      </w:r>
    </w:p>
    <w:p w14:paraId="78991983" w14:textId="490835C5" w:rsidR="000271F1" w:rsidRPr="000D7CEC" w:rsidRDefault="000271F1" w:rsidP="00BF239C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сни</w:t>
      </w:r>
      <w:r w:rsidR="00350AC4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зить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массы тела до индекса 25 кг/м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объема талии 94 см;</w:t>
      </w:r>
    </w:p>
    <w:p w14:paraId="58A30502" w14:textId="237B5485" w:rsidR="005333DC" w:rsidRPr="000D7CEC" w:rsidRDefault="000271F1" w:rsidP="00BF239C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постепенно увеличить физическую активность до 10000 шагов в день, </w:t>
      </w:r>
      <w:r w:rsidRPr="000D7CEC">
        <w:rPr>
          <w:rFonts w:ascii="Times New Roman" w:hAnsi="Times New Roman" w:cs="Times New Roman"/>
          <w:sz w:val="28"/>
          <w:szCs w:val="28"/>
        </w:rPr>
        <w:t>по 30 минут упражнений в день пять раз в неделю;</w:t>
      </w:r>
    </w:p>
    <w:p w14:paraId="57FECC02" w14:textId="2C2DA89A" w:rsidR="000271F1" w:rsidRPr="000D7CEC" w:rsidRDefault="000271F1" w:rsidP="00BF239C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спать 7-8 часов в сутки, с отходом ко сну не позднее 23 часов;</w:t>
      </w:r>
    </w:p>
    <w:p w14:paraId="6EA9E11A" w14:textId="12AC35D6" w:rsidR="000271F1" w:rsidRPr="000D7CEC" w:rsidRDefault="000271F1" w:rsidP="00BF239C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принимать </w:t>
      </w:r>
      <w:r w:rsidR="00350AC4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гипотензивные 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лекарственные препараты</w:t>
      </w:r>
      <w:r w:rsidR="00BF239C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назначению врача</w:t>
      </w:r>
      <w:r w:rsidR="00350AC4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0AC4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измерять ежедневно 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артериальное давление </w:t>
      </w:r>
      <w:r w:rsidR="00350AC4"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с фиксацией на уровне не выше 130/80 мм рт. ст.;</w:t>
      </w:r>
    </w:p>
    <w:p w14:paraId="34BC9C64" w14:textId="0458CF06" w:rsidR="000271F1" w:rsidRPr="000D7CEC" w:rsidRDefault="000271F1" w:rsidP="00BF239C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аутотренинги или занятия со специалистом по изменению отношения к стрессовым ситуациям;</w:t>
      </w:r>
    </w:p>
    <w:p w14:paraId="2FED982D" w14:textId="3DBBF8A2" w:rsidR="000271F1" w:rsidRPr="000D7CEC" w:rsidRDefault="00350AC4" w:rsidP="00BF239C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контролировать уровень глюкозы и холестерина крови с помощью портативных приборов (глюкоза не выше 6,1 ммоль/л, холестерин не выше 5,1 ммоль/л);</w:t>
      </w:r>
    </w:p>
    <w:p w14:paraId="0C85A56A" w14:textId="02768FB5" w:rsidR="008A6E38" w:rsidRPr="000D7CEC" w:rsidRDefault="005333DC" w:rsidP="005333D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7CEC">
        <w:rPr>
          <w:rFonts w:ascii="Times New Roman" w:hAnsi="Times New Roman"/>
          <w:bCs/>
          <w:sz w:val="28"/>
          <w:szCs w:val="28"/>
        </w:rPr>
        <w:t xml:space="preserve">3. </w:t>
      </w:r>
      <w:r w:rsidR="0000464B" w:rsidRPr="000D7CEC">
        <w:rPr>
          <w:rFonts w:ascii="Times New Roman" w:hAnsi="Times New Roman"/>
          <w:bCs/>
          <w:sz w:val="28"/>
          <w:szCs w:val="28"/>
        </w:rPr>
        <w:t>Описание:</w:t>
      </w:r>
    </w:p>
    <w:p w14:paraId="357060CE" w14:textId="292C800E" w:rsidR="009C274D" w:rsidRPr="000D7CEC" w:rsidRDefault="009C274D" w:rsidP="004E5BAF">
      <w:pPr>
        <w:pStyle w:val="a3"/>
        <w:tabs>
          <w:tab w:val="left" w:pos="709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Для коррекции массы тела пациента и профилактики развития сердечно-сосудистых заболеваний, 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сахарного диабета 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0D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 необходимо:</w:t>
      </w:r>
    </w:p>
    <w:p w14:paraId="36CD5437" w14:textId="3EC42426" w:rsidR="004E5BAF" w:rsidRPr="000D7CEC" w:rsidRDefault="004E5BAF" w:rsidP="004E5BAF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регулярно употреблять пищу, содержащую растительную клетчатку 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(хлеб, макаронные изделия, картофель, крупы);</w:t>
      </w:r>
    </w:p>
    <w:p w14:paraId="7E249260" w14:textId="0F21870A" w:rsidR="004E5BAF" w:rsidRPr="000D7CEC" w:rsidRDefault="004E5BAF" w:rsidP="004E5BAF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bCs/>
          <w:sz w:val="28"/>
          <w:szCs w:val="28"/>
        </w:rPr>
        <w:t>сократить потребление пищи, богатой насыщенными жирами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 xml:space="preserve"> (мяса и молочных продуктов);</w:t>
      </w:r>
    </w:p>
    <w:p w14:paraId="5C106941" w14:textId="0687C071" w:rsidR="004E5BAF" w:rsidRPr="000D7CEC" w:rsidRDefault="004E5BAF" w:rsidP="004E5BAF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выбирать для питания постные сорта и куски мяса 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без видимого жира;</w:t>
      </w:r>
    </w:p>
    <w:p w14:paraId="7CA2D088" w14:textId="68F19CB1" w:rsidR="004E5BAF" w:rsidRPr="000D7CEC" w:rsidRDefault="004E5BAF" w:rsidP="004E5BAF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готовить пищу на гриле, на пару, варить или запекать 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вместо обжаривания на сковороде;</w:t>
      </w:r>
    </w:p>
    <w:p w14:paraId="0D26DD28" w14:textId="3D4B8793" w:rsidR="004E5BAF" w:rsidRPr="000D7CEC" w:rsidRDefault="004E5BAF" w:rsidP="004E5BAF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bCs/>
          <w:sz w:val="28"/>
          <w:szCs w:val="28"/>
        </w:rPr>
        <w:t>выбирать молочные продукты с низким содержанием жира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FF02CD" w14:textId="4A01BBE8" w:rsidR="004E5BAF" w:rsidRPr="000D7CEC" w:rsidRDefault="004E5BAF" w:rsidP="004E5BAF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bCs/>
          <w:sz w:val="28"/>
          <w:szCs w:val="28"/>
        </w:rPr>
        <w:t>изучать состав на этикетках фасованных продуктов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 xml:space="preserve"> («диетические» продукты могут содержать больше простых сахаров и калорий);</w:t>
      </w:r>
    </w:p>
    <w:p w14:paraId="201B3FF3" w14:textId="5065390C" w:rsidR="004E5BAF" w:rsidRPr="000D7CEC" w:rsidRDefault="004E5BAF" w:rsidP="004E5BAF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bCs/>
          <w:sz w:val="28"/>
          <w:szCs w:val="28"/>
        </w:rPr>
        <w:t>употреблять в пищу больше овощей и достаточно несладких фруктов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712013" w14:textId="09D0DD13" w:rsidR="004E5BAF" w:rsidRPr="000D7CEC" w:rsidRDefault="004E5BAF" w:rsidP="004E5BAF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bCs/>
          <w:sz w:val="28"/>
          <w:szCs w:val="28"/>
        </w:rPr>
        <w:t>исключить из повседневного рациона продукты с высоким содержанием сахара и жиров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 xml:space="preserve"> – пирожные, торты, сладкую выпечку;</w:t>
      </w:r>
    </w:p>
    <w:p w14:paraId="1EE847BB" w14:textId="46E624CD" w:rsidR="004E5BAF" w:rsidRPr="000D7CEC" w:rsidRDefault="004E5BAF" w:rsidP="004E5BAF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bCs/>
          <w:sz w:val="28"/>
          <w:szCs w:val="28"/>
        </w:rPr>
        <w:t>уменьшить потребление соли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 xml:space="preserve">, исключить готовые соусы (типа кетчупа, майонеза), для придания вкуса пище использовать </w:t>
      </w:r>
      <w:r w:rsidR="009E5B6F" w:rsidRPr="000D7CEC">
        <w:rPr>
          <w:rFonts w:ascii="Times New Roman" w:eastAsia="Times New Roman" w:hAnsi="Times New Roman" w:cs="Times New Roman"/>
          <w:sz w:val="28"/>
          <w:szCs w:val="28"/>
        </w:rPr>
        <w:t xml:space="preserve">различные </w:t>
      </w:r>
      <w:r w:rsidRPr="000D7CEC">
        <w:rPr>
          <w:rFonts w:ascii="Times New Roman" w:eastAsia="Times New Roman" w:hAnsi="Times New Roman" w:cs="Times New Roman"/>
          <w:sz w:val="28"/>
          <w:szCs w:val="28"/>
        </w:rPr>
        <w:t>приправы и пряности, специи или травы;</w:t>
      </w:r>
    </w:p>
    <w:p w14:paraId="15FA40F9" w14:textId="77777777" w:rsidR="008A6E38" w:rsidRPr="000D7CEC" w:rsidRDefault="008A6E38" w:rsidP="00BF2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B5AB6" w14:textId="12B6E024" w:rsidR="0000464B" w:rsidRPr="000D7CEC" w:rsidRDefault="008A6E38" w:rsidP="0000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D7CEC">
        <w:rPr>
          <w:rFonts w:ascii="Times New Roman" w:hAnsi="Times New Roman"/>
          <w:b/>
          <w:sz w:val="28"/>
          <w:szCs w:val="28"/>
        </w:rPr>
        <w:t xml:space="preserve">8.3. Пример заданий, выявляющих практическую подготовку </w:t>
      </w:r>
      <w:r w:rsidR="005333DC" w:rsidRPr="000D7CEC">
        <w:rPr>
          <w:rFonts w:ascii="Times New Roman" w:hAnsi="Times New Roman" w:cs="Times New Roman"/>
          <w:b/>
          <w:sz w:val="28"/>
          <w:szCs w:val="28"/>
        </w:rPr>
        <w:t>медицинской сестры врача общей практики (семейного врача)</w:t>
      </w:r>
      <w:r w:rsidRPr="000D7CEC">
        <w:rPr>
          <w:rFonts w:ascii="Times New Roman" w:hAnsi="Times New Roman"/>
          <w:b/>
          <w:sz w:val="28"/>
          <w:szCs w:val="28"/>
        </w:rPr>
        <w:t>:</w:t>
      </w:r>
    </w:p>
    <w:p w14:paraId="5AD31549" w14:textId="31022AC3" w:rsidR="0000464B" w:rsidRPr="000D7CEC" w:rsidRDefault="0000464B" w:rsidP="0000464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1. Продемонстрируйте </w:t>
      </w:r>
      <w:r w:rsidR="00845F2B" w:rsidRPr="000D7CEC">
        <w:rPr>
          <w:rFonts w:ascii="Times New Roman" w:hAnsi="Times New Roman" w:cs="Times New Roman"/>
          <w:sz w:val="28"/>
          <w:szCs w:val="28"/>
        </w:rPr>
        <w:t>подготовку к работе прибора для измерения глюкозы или холестерина крови</w:t>
      </w:r>
      <w:r w:rsidR="001D4DCD" w:rsidRPr="000D7CEC">
        <w:rPr>
          <w:rFonts w:ascii="Times New Roman" w:hAnsi="Times New Roman" w:cs="Times New Roman"/>
          <w:sz w:val="28"/>
          <w:szCs w:val="28"/>
        </w:rPr>
        <w:t xml:space="preserve"> в рамках выполнения трудового действия «проведение динамического наблюдения за показателями состояния здоровья пациента с последующим информированием лечащего врача».</w:t>
      </w:r>
    </w:p>
    <w:p w14:paraId="6EE484E8" w14:textId="5C471EA1" w:rsidR="0000464B" w:rsidRPr="000D7CEC" w:rsidRDefault="0000464B" w:rsidP="001D4D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lastRenderedPageBreak/>
        <w:t xml:space="preserve">2. Продемонстрируйте </w:t>
      </w:r>
      <w:r w:rsidR="00845F2B" w:rsidRPr="000D7CEC">
        <w:rPr>
          <w:rFonts w:ascii="Times New Roman" w:eastAsia="Calibri" w:hAnsi="Times New Roman" w:cs="Times New Roman"/>
          <w:sz w:val="28"/>
          <w:szCs w:val="28"/>
        </w:rPr>
        <w:t>измерение роста и массы тела взрослого человека</w:t>
      </w:r>
      <w:r w:rsidR="001D4DCD" w:rsidRPr="000D7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DCD" w:rsidRPr="000D7CEC">
        <w:rPr>
          <w:rFonts w:ascii="Times New Roman" w:hAnsi="Times New Roman" w:cs="Times New Roman"/>
          <w:sz w:val="28"/>
          <w:szCs w:val="28"/>
        </w:rPr>
        <w:t>в рамках выполнения трудового действия «выполнение работы по диспансеризации населения с учетом возраста, состояния здоровья, профессии».</w:t>
      </w:r>
    </w:p>
    <w:p w14:paraId="2F6EE20D" w14:textId="77777777" w:rsidR="001D4DCD" w:rsidRPr="000D7CEC" w:rsidRDefault="001D4DCD" w:rsidP="001D4D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CBADFE" w14:textId="0843BFE2" w:rsidR="008A6E38" w:rsidRPr="000D7CEC" w:rsidRDefault="0000464B" w:rsidP="005333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CEC">
        <w:rPr>
          <w:rFonts w:ascii="Times New Roman" w:hAnsi="Times New Roman"/>
          <w:b/>
          <w:sz w:val="28"/>
          <w:szCs w:val="28"/>
        </w:rPr>
        <w:t>Последовательность выполнения практического задания:</w:t>
      </w:r>
    </w:p>
    <w:p w14:paraId="502446C0" w14:textId="77777777" w:rsidR="00995296" w:rsidRPr="000D7CEC" w:rsidRDefault="00995296" w:rsidP="00845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83E7DA" w14:textId="24B85F14" w:rsidR="00F062E5" w:rsidRPr="000D7CEC" w:rsidRDefault="0000464B" w:rsidP="00845F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eastAsia="Times New Roman" w:hAnsi="Times New Roman" w:cs="Times New Roman"/>
          <w:bCs/>
          <w:sz w:val="28"/>
          <w:szCs w:val="28"/>
        </w:rPr>
        <w:t xml:space="preserve">1. Демонстрация </w:t>
      </w:r>
      <w:r w:rsidR="00845F2B" w:rsidRPr="000D7CEC">
        <w:rPr>
          <w:rFonts w:ascii="Times New Roman" w:hAnsi="Times New Roman" w:cs="Times New Roman"/>
          <w:sz w:val="28"/>
          <w:szCs w:val="28"/>
        </w:rPr>
        <w:t xml:space="preserve">подготовки к работе </w:t>
      </w:r>
      <w:r w:rsidR="001D4DCD" w:rsidRPr="000D7CEC">
        <w:rPr>
          <w:rFonts w:ascii="Times New Roman" w:hAnsi="Times New Roman" w:cs="Times New Roman"/>
          <w:sz w:val="28"/>
          <w:szCs w:val="28"/>
        </w:rPr>
        <w:t>прибора для измерения глюкозы или холестерина крови в рамках выполнения трудового действия «проведение динамического наблюдения за показателями состояния здоровья пациента с последующим информированием лечащего врача».</w:t>
      </w:r>
    </w:p>
    <w:p w14:paraId="2F7496D6" w14:textId="3A3BC1D9" w:rsidR="00845F2B" w:rsidRPr="000D7CEC" w:rsidRDefault="00845F2B" w:rsidP="00845F2B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Для подготовки к работе прибора для измерения глюкозы или холестерина крови необходимо провести следующие действия</w:t>
      </w:r>
      <w:r w:rsidR="009C274D" w:rsidRPr="000D7CEC">
        <w:rPr>
          <w:rFonts w:ascii="Times New Roman" w:hAnsi="Times New Roman" w:cs="Times New Roman"/>
          <w:sz w:val="28"/>
          <w:szCs w:val="28"/>
        </w:rPr>
        <w:t>:</w:t>
      </w:r>
    </w:p>
    <w:p w14:paraId="26CB5966" w14:textId="77777777" w:rsidR="00845F2B" w:rsidRPr="000D7CEC" w:rsidRDefault="00845F2B" w:rsidP="00845F2B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7CEC">
        <w:rPr>
          <w:sz w:val="28"/>
          <w:szCs w:val="28"/>
        </w:rPr>
        <w:t>Портативные анализаторы крови для измерения уровня глюкозы или холестерина имеют схожее устройство и представляют собой прямоугольный корпус. В его верхней части находится экран, на который выводится результат измерения. В зависимости от модели на корпусе находится одна или несколько кнопок для управления.</w:t>
      </w:r>
    </w:p>
    <w:p w14:paraId="623166BC" w14:textId="79D7834D" w:rsidR="00845F2B" w:rsidRPr="000D7CEC" w:rsidRDefault="00845F2B" w:rsidP="00845F2B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7CEC">
        <w:rPr>
          <w:sz w:val="28"/>
          <w:szCs w:val="28"/>
        </w:rPr>
        <w:t>Приборы оснащены современными микросхемами с процессором, автоматически управляющим всеми процессами. Для питания анализатора используются стандартные батарейки, отсек для них находится с обратной стороны корпуса. Обычно в комплект входит чехол и</w:t>
      </w:r>
      <w:r w:rsidR="009364DF" w:rsidRPr="000D7CEC">
        <w:rPr>
          <w:sz w:val="28"/>
          <w:szCs w:val="28"/>
        </w:rPr>
        <w:t xml:space="preserve"> </w:t>
      </w:r>
      <w:r w:rsidRPr="000D7CEC">
        <w:rPr>
          <w:sz w:val="28"/>
          <w:szCs w:val="28"/>
        </w:rPr>
        <w:t xml:space="preserve">копья для прокола пальца либо автопрокалыватели. </w:t>
      </w:r>
    </w:p>
    <w:p w14:paraId="1C3F1B7B" w14:textId="77777777" w:rsidR="00845F2B" w:rsidRPr="000D7CEC" w:rsidRDefault="00845F2B" w:rsidP="00845F2B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7CEC">
        <w:rPr>
          <w:sz w:val="28"/>
          <w:szCs w:val="28"/>
        </w:rPr>
        <w:t>Тест-полоски, как правило, имеются в комплекте в небольшом количестве, докупаются отдельно при необходимости. В нижней части прибора имеется отверстие, в которое вставляется соответствующая тест-полоска, пропитанная в нужном реагенте и действующая по типу лакмусовой бумаги.</w:t>
      </w:r>
    </w:p>
    <w:p w14:paraId="7F72CC26" w14:textId="72E9FF2C" w:rsidR="0000464B" w:rsidRPr="000D7CEC" w:rsidRDefault="00845F2B" w:rsidP="009C274D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EC">
        <w:rPr>
          <w:rFonts w:ascii="Times New Roman" w:hAnsi="Times New Roman" w:cs="Times New Roman"/>
          <w:sz w:val="28"/>
          <w:szCs w:val="28"/>
        </w:rPr>
        <w:t>После обработки</w:t>
      </w:r>
      <w:r w:rsidR="00995296" w:rsidRPr="000D7CEC">
        <w:rPr>
          <w:rFonts w:ascii="Times New Roman" w:hAnsi="Times New Roman" w:cs="Times New Roman"/>
          <w:sz w:val="28"/>
          <w:szCs w:val="28"/>
        </w:rPr>
        <w:t>,</w:t>
      </w:r>
      <w:r w:rsidRPr="000D7CEC">
        <w:rPr>
          <w:rFonts w:ascii="Times New Roman" w:hAnsi="Times New Roman" w:cs="Times New Roman"/>
          <w:sz w:val="28"/>
          <w:szCs w:val="28"/>
        </w:rPr>
        <w:t xml:space="preserve"> чаще </w:t>
      </w:r>
      <w:r w:rsidR="00995296" w:rsidRPr="000D7CEC">
        <w:rPr>
          <w:rFonts w:ascii="Times New Roman" w:hAnsi="Times New Roman" w:cs="Times New Roman"/>
          <w:sz w:val="28"/>
          <w:szCs w:val="28"/>
        </w:rPr>
        <w:t xml:space="preserve">– </w:t>
      </w:r>
      <w:r w:rsidRPr="000D7CEC">
        <w:rPr>
          <w:rFonts w:ascii="Times New Roman" w:hAnsi="Times New Roman" w:cs="Times New Roman"/>
          <w:sz w:val="28"/>
          <w:szCs w:val="28"/>
        </w:rPr>
        <w:t>безымянного пальца</w:t>
      </w:r>
      <w:r w:rsidR="00995296" w:rsidRPr="000D7CEC">
        <w:rPr>
          <w:rFonts w:ascii="Times New Roman" w:hAnsi="Times New Roman" w:cs="Times New Roman"/>
          <w:sz w:val="28"/>
          <w:szCs w:val="28"/>
        </w:rPr>
        <w:t>,</w:t>
      </w:r>
      <w:r w:rsidRPr="000D7CEC">
        <w:rPr>
          <w:rFonts w:ascii="Times New Roman" w:hAnsi="Times New Roman" w:cs="Times New Roman"/>
          <w:sz w:val="28"/>
          <w:szCs w:val="28"/>
        </w:rPr>
        <w:t xml:space="preserve"> копьем или автопрокалывателем</w:t>
      </w:r>
      <w:r w:rsidR="00995296" w:rsidRPr="000D7CEC">
        <w:rPr>
          <w:rFonts w:ascii="Times New Roman" w:hAnsi="Times New Roman" w:cs="Times New Roman"/>
          <w:sz w:val="28"/>
          <w:szCs w:val="28"/>
        </w:rPr>
        <w:t>,</w:t>
      </w:r>
      <w:r w:rsidRPr="000D7CEC">
        <w:rPr>
          <w:rFonts w:ascii="Times New Roman" w:hAnsi="Times New Roman" w:cs="Times New Roman"/>
          <w:sz w:val="28"/>
          <w:szCs w:val="28"/>
        </w:rPr>
        <w:t xml:space="preserve"> кожа прокалывается, первая капля крови стирается салфеткой. Затем тест-полоска прикладывается к капле (или капля крови капается на тест-полоску), кровь с полоски попадает на преобразовывающее устройство, спустя 1-2 минуты появляются значения на экране.</w:t>
      </w:r>
    </w:p>
    <w:p w14:paraId="720EDC51" w14:textId="77777777" w:rsidR="0000464B" w:rsidRPr="000D7CEC" w:rsidRDefault="0000464B" w:rsidP="00004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5DE48" w14:textId="4FAC0C1D" w:rsidR="008473E6" w:rsidRPr="000D7CEC" w:rsidRDefault="0000464B" w:rsidP="001D4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D7CEC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_Hlk24631573"/>
      <w:r w:rsidRPr="000D7CEC">
        <w:rPr>
          <w:rFonts w:ascii="Times New Roman" w:eastAsia="Calibri" w:hAnsi="Times New Roman" w:cs="Times New Roman"/>
          <w:bCs/>
          <w:sz w:val="28"/>
          <w:szCs w:val="28"/>
        </w:rPr>
        <w:t xml:space="preserve">Демонстрация </w:t>
      </w:r>
      <w:bookmarkEnd w:id="2"/>
      <w:r w:rsidR="008473E6" w:rsidRPr="000D7CEC">
        <w:rPr>
          <w:rFonts w:ascii="Times New Roman" w:eastAsia="Calibri" w:hAnsi="Times New Roman" w:cs="Times New Roman"/>
          <w:sz w:val="28"/>
          <w:szCs w:val="28"/>
        </w:rPr>
        <w:t>измерения роста и массы тела взрослого человека</w:t>
      </w:r>
      <w:r w:rsidR="001D4DCD" w:rsidRPr="000D7CEC">
        <w:rPr>
          <w:rFonts w:ascii="Times New Roman" w:hAnsi="Times New Roman" w:cs="Times New Roman"/>
          <w:sz w:val="28"/>
          <w:szCs w:val="28"/>
        </w:rPr>
        <w:t xml:space="preserve"> в рамках выполнения трудового действия «выполнение работы по диспансеризации населения с учетом возраста, </w:t>
      </w:r>
      <w:r w:rsidR="00995296" w:rsidRPr="000D7CEC">
        <w:rPr>
          <w:rFonts w:ascii="Times New Roman" w:hAnsi="Times New Roman" w:cs="Times New Roman"/>
          <w:sz w:val="28"/>
          <w:szCs w:val="28"/>
        </w:rPr>
        <w:t>состояния здоровья, профессии».</w:t>
      </w:r>
    </w:p>
    <w:p w14:paraId="28D912A7" w14:textId="730762D9" w:rsidR="008473E6" w:rsidRPr="000D7CEC" w:rsidRDefault="008473E6" w:rsidP="00847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9319"/>
      </w:tblGrid>
      <w:tr w:rsidR="000D7CEC" w:rsidRPr="000D7CEC" w14:paraId="2F139CB1" w14:textId="77777777" w:rsidTr="00995296">
        <w:trPr>
          <w:cantSplit/>
        </w:trPr>
        <w:tc>
          <w:tcPr>
            <w:tcW w:w="271" w:type="pct"/>
            <w:vAlign w:val="center"/>
          </w:tcPr>
          <w:p w14:paraId="7F545661" w14:textId="00EC1A1F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-113" w:right="-113" w:hanging="16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29" w:type="pct"/>
            <w:vAlign w:val="center"/>
            <w:hideMark/>
          </w:tcPr>
          <w:p w14:paraId="6182CD5C" w14:textId="77777777" w:rsidR="008473E6" w:rsidRPr="000D7CEC" w:rsidRDefault="008473E6" w:rsidP="0099529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-540" w:right="-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практических действий</w:t>
            </w:r>
          </w:p>
        </w:tc>
      </w:tr>
      <w:tr w:rsidR="000D7CEC" w:rsidRPr="000D7CEC" w14:paraId="6AD9C886" w14:textId="77777777" w:rsidTr="00995296">
        <w:trPr>
          <w:cantSplit/>
        </w:trPr>
        <w:tc>
          <w:tcPr>
            <w:tcW w:w="271" w:type="pct"/>
            <w:hideMark/>
          </w:tcPr>
          <w:p w14:paraId="1E6F0E77" w14:textId="77777777" w:rsidR="008473E6" w:rsidRPr="000D7CEC" w:rsidRDefault="008473E6" w:rsidP="0084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9" w:type="pct"/>
            <w:hideMark/>
          </w:tcPr>
          <w:p w14:paraId="258AAEBE" w14:textId="46DADA1B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Установить контакт с пациентом: поздороваться, представиться, обозначить свою роль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7902B531" w14:textId="77777777" w:rsidTr="00995296">
        <w:trPr>
          <w:cantSplit/>
        </w:trPr>
        <w:tc>
          <w:tcPr>
            <w:tcW w:w="271" w:type="pct"/>
            <w:hideMark/>
          </w:tcPr>
          <w:p w14:paraId="3FEEBC6F" w14:textId="77777777" w:rsidR="008473E6" w:rsidRPr="000D7CEC" w:rsidRDefault="008473E6" w:rsidP="008473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29" w:type="pct"/>
            <w:hideMark/>
          </w:tcPr>
          <w:p w14:paraId="44BFBCA0" w14:textId="32539154" w:rsidR="008473E6" w:rsidRPr="000D7CEC" w:rsidRDefault="0099529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Попросить  пациента представиться.</w:t>
            </w:r>
          </w:p>
        </w:tc>
      </w:tr>
      <w:tr w:rsidR="000D7CEC" w:rsidRPr="000D7CEC" w14:paraId="71D5AB11" w14:textId="77777777" w:rsidTr="00995296">
        <w:trPr>
          <w:cantSplit/>
        </w:trPr>
        <w:tc>
          <w:tcPr>
            <w:tcW w:w="271" w:type="pct"/>
            <w:hideMark/>
          </w:tcPr>
          <w:p w14:paraId="77EE1029" w14:textId="77777777" w:rsidR="008473E6" w:rsidRPr="000D7CEC" w:rsidRDefault="008473E6" w:rsidP="0084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9" w:type="pct"/>
            <w:hideMark/>
          </w:tcPr>
          <w:p w14:paraId="02EEDC60" w14:textId="66E34E8E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Сверить ФИО пацие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нта с медицинской документацией.</w:t>
            </w:r>
          </w:p>
        </w:tc>
      </w:tr>
      <w:tr w:rsidR="000D7CEC" w:rsidRPr="000D7CEC" w14:paraId="5B0F0157" w14:textId="77777777" w:rsidTr="00995296">
        <w:trPr>
          <w:cantSplit/>
        </w:trPr>
        <w:tc>
          <w:tcPr>
            <w:tcW w:w="271" w:type="pct"/>
            <w:hideMark/>
          </w:tcPr>
          <w:p w14:paraId="2D109FD7" w14:textId="77777777" w:rsidR="008473E6" w:rsidRPr="000D7CEC" w:rsidRDefault="008473E6" w:rsidP="008473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29" w:type="pct"/>
            <w:hideMark/>
          </w:tcPr>
          <w:p w14:paraId="71D0CDE6" w14:textId="72C4E72A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ить пациенту о назначении врача.</w:t>
            </w:r>
          </w:p>
        </w:tc>
      </w:tr>
      <w:tr w:rsidR="000D7CEC" w:rsidRPr="000D7CEC" w14:paraId="691999E6" w14:textId="77777777" w:rsidTr="00995296">
        <w:trPr>
          <w:cantSplit/>
        </w:trPr>
        <w:tc>
          <w:tcPr>
            <w:tcW w:w="271" w:type="pct"/>
          </w:tcPr>
          <w:p w14:paraId="69B35187" w14:textId="77777777" w:rsidR="008473E6" w:rsidRPr="000D7CEC" w:rsidRDefault="008473E6" w:rsidP="008473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729" w:type="pct"/>
          </w:tcPr>
          <w:p w14:paraId="1F4B899A" w14:textId="7B654486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Убедиться в наличии у пациента добровольного информированного согласия на предстоящую процедуру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251098BC" w14:textId="77777777" w:rsidTr="00995296">
        <w:trPr>
          <w:cantSplit/>
        </w:trPr>
        <w:tc>
          <w:tcPr>
            <w:tcW w:w="271" w:type="pct"/>
            <w:hideMark/>
          </w:tcPr>
          <w:p w14:paraId="1631ED37" w14:textId="77777777" w:rsidR="008473E6" w:rsidRPr="000D7CEC" w:rsidRDefault="008473E6" w:rsidP="008473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29" w:type="pct"/>
            <w:hideMark/>
          </w:tcPr>
          <w:p w14:paraId="14661699" w14:textId="1CA4004E" w:rsidR="008473E6" w:rsidRPr="000D7CEC" w:rsidRDefault="0099529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Объяснить ход и цель процедуры.</w:t>
            </w:r>
          </w:p>
        </w:tc>
      </w:tr>
      <w:tr w:rsidR="000D7CEC" w:rsidRPr="000D7CEC" w14:paraId="4ED016D9" w14:textId="77777777" w:rsidTr="00995296">
        <w:trPr>
          <w:cantSplit/>
        </w:trPr>
        <w:tc>
          <w:tcPr>
            <w:tcW w:w="271" w:type="pct"/>
          </w:tcPr>
          <w:p w14:paraId="70DFC15F" w14:textId="77777777" w:rsidR="008473E6" w:rsidRPr="000D7CEC" w:rsidRDefault="008473E6" w:rsidP="008473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9" w:type="pct"/>
          </w:tcPr>
          <w:p w14:paraId="530A579D" w14:textId="127C2656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D7CEC" w:rsidRPr="000D7CEC" w14:paraId="3A30148D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7AF4918B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29" w:type="pct"/>
            <w:shd w:val="clear" w:color="auto" w:fill="auto"/>
            <w:hideMark/>
          </w:tcPr>
          <w:p w14:paraId="13807B42" w14:textId="6881D726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Обработать руки гигиеническим способом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7F60D861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61912D4D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729" w:type="pct"/>
            <w:shd w:val="clear" w:color="auto" w:fill="auto"/>
            <w:hideMark/>
          </w:tcPr>
          <w:p w14:paraId="1983D923" w14:textId="785B07D0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Положить бумажную салфетку на площадку ростомера (под ноги пациента)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43A900DE" w14:textId="77777777" w:rsidTr="00995296">
        <w:trPr>
          <w:cantSplit/>
        </w:trPr>
        <w:tc>
          <w:tcPr>
            <w:tcW w:w="271" w:type="pct"/>
            <w:shd w:val="clear" w:color="auto" w:fill="auto"/>
          </w:tcPr>
          <w:p w14:paraId="0AE52A69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29" w:type="pct"/>
            <w:shd w:val="clear" w:color="auto" w:fill="auto"/>
          </w:tcPr>
          <w:p w14:paraId="1498C422" w14:textId="4884BEFF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Выполнение процедуры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D7CEC" w:rsidRPr="000D7CEC" w14:paraId="110A8573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0955DA8E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729" w:type="pct"/>
            <w:shd w:val="clear" w:color="auto" w:fill="auto"/>
            <w:hideMark/>
          </w:tcPr>
          <w:p w14:paraId="3DAE3621" w14:textId="25FACCFB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Попросить пациента встать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 на середину площадки ростомера.</w:t>
            </w:r>
          </w:p>
        </w:tc>
      </w:tr>
      <w:tr w:rsidR="000D7CEC" w:rsidRPr="000D7CEC" w14:paraId="4D133906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5BAE5468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729" w:type="pct"/>
            <w:shd w:val="clear" w:color="auto" w:fill="auto"/>
            <w:hideMark/>
          </w:tcPr>
          <w:p w14:paraId="49E90C7F" w14:textId="7B621DFF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Установить голову так, чтобы кончик носа и мочка уха находились на одной горизонтальной линии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5F67FC14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757F7B03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729" w:type="pct"/>
            <w:shd w:val="clear" w:color="auto" w:fill="auto"/>
            <w:hideMark/>
          </w:tcPr>
          <w:p w14:paraId="369F0825" w14:textId="42660B16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Опустить планку ростомера на голову пациента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743F673C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333E7FA1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729" w:type="pct"/>
            <w:shd w:val="clear" w:color="auto" w:fill="auto"/>
            <w:hideMark/>
          </w:tcPr>
          <w:p w14:paraId="7FB320B2" w14:textId="0D439832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Попросить пациента сойти с площадки ростомера (при необходимости помочь сойти)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03588B85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3F6851C6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729" w:type="pct"/>
            <w:shd w:val="clear" w:color="auto" w:fill="auto"/>
            <w:hideMark/>
          </w:tcPr>
          <w:p w14:paraId="2015DED7" w14:textId="2C10F2FB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Определить на шкале рост пациента по нижнему краю планки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7D2F1689" w14:textId="77777777" w:rsidTr="00995296">
        <w:trPr>
          <w:cantSplit/>
        </w:trPr>
        <w:tc>
          <w:tcPr>
            <w:tcW w:w="271" w:type="pct"/>
            <w:shd w:val="clear" w:color="auto" w:fill="auto"/>
          </w:tcPr>
          <w:p w14:paraId="7A4D6C3D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29" w:type="pct"/>
            <w:shd w:val="clear" w:color="auto" w:fill="auto"/>
          </w:tcPr>
          <w:p w14:paraId="073E5427" w14:textId="79EA1352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Окончание процедуры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D7CEC" w:rsidRPr="000D7CEC" w14:paraId="5AF83B14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27654325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729" w:type="pct"/>
            <w:shd w:val="clear" w:color="auto" w:fill="auto"/>
            <w:hideMark/>
          </w:tcPr>
          <w:p w14:paraId="72CDA1EC" w14:textId="4B7B1BAE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Сообщить пациенту о результате измерения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108BD707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7FFF6745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729" w:type="pct"/>
            <w:shd w:val="clear" w:color="auto" w:fill="auto"/>
            <w:hideMark/>
          </w:tcPr>
          <w:p w14:paraId="0429CFAF" w14:textId="406602A5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Снять салфетку с площадки ростомера и поместить ее в емкость для отходов класса А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4C49317A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5FC4E37C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729" w:type="pct"/>
            <w:shd w:val="clear" w:color="auto" w:fill="auto"/>
            <w:hideMark/>
          </w:tcPr>
          <w:p w14:paraId="1F57F1E0" w14:textId="2CD1D10A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Обработать руки гигиеническим способом, осушить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6BE92894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2EFBED10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729" w:type="pct"/>
            <w:shd w:val="clear" w:color="auto" w:fill="auto"/>
            <w:hideMark/>
          </w:tcPr>
          <w:p w14:paraId="11C24D31" w14:textId="0DA0E5A4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Сделать соответствующую запись о выполнении процедуры в медицинской документации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70F7CDE3" w14:textId="77777777" w:rsidTr="00995296">
        <w:trPr>
          <w:cantSplit/>
        </w:trPr>
        <w:tc>
          <w:tcPr>
            <w:tcW w:w="271" w:type="pct"/>
            <w:shd w:val="clear" w:color="auto" w:fill="auto"/>
          </w:tcPr>
          <w:p w14:paraId="039DF8CE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29" w:type="pct"/>
            <w:shd w:val="clear" w:color="auto" w:fill="auto"/>
          </w:tcPr>
          <w:p w14:paraId="5E5EABF5" w14:textId="4B505FE9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 измерения массы тела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D7CEC" w:rsidRPr="000D7CEC" w14:paraId="6C3D80E2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047D008E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729" w:type="pct"/>
            <w:shd w:val="clear" w:color="auto" w:fill="auto"/>
            <w:hideMark/>
          </w:tcPr>
          <w:p w14:paraId="4A8AFA50" w14:textId="161572C6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Проверить исправность и точность медицинских весов в соответствии с инструкцией по их применению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5B837FB6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0E864D13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729" w:type="pct"/>
            <w:shd w:val="clear" w:color="auto" w:fill="auto"/>
            <w:hideMark/>
          </w:tcPr>
          <w:p w14:paraId="514785D4" w14:textId="05D61A18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Установить равновесие весов, закрыть затвор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21B78FF5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5EC74640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729" w:type="pct"/>
            <w:shd w:val="clear" w:color="auto" w:fill="auto"/>
            <w:hideMark/>
          </w:tcPr>
          <w:p w14:paraId="1DDEFCFD" w14:textId="75E4A31F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Постелить салфетку однократного применения на площадку весов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1439AEB1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1A1A5DB5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729" w:type="pct"/>
            <w:shd w:val="clear" w:color="auto" w:fill="auto"/>
            <w:hideMark/>
          </w:tcPr>
          <w:p w14:paraId="0089A8F9" w14:textId="65C94E0C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Обработать руки гигиеническим способом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094319F3" w14:textId="77777777" w:rsidTr="00995296">
        <w:trPr>
          <w:cantSplit/>
        </w:trPr>
        <w:tc>
          <w:tcPr>
            <w:tcW w:w="271" w:type="pct"/>
            <w:shd w:val="clear" w:color="auto" w:fill="auto"/>
          </w:tcPr>
          <w:p w14:paraId="5A04F52F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29" w:type="pct"/>
            <w:shd w:val="clear" w:color="auto" w:fill="auto"/>
          </w:tcPr>
          <w:p w14:paraId="0B3EF4D4" w14:textId="403179A0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Выполнение процедуры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D7CEC" w:rsidRPr="000D7CEC" w14:paraId="112D4016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3B79BFA1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729" w:type="pct"/>
            <w:shd w:val="clear" w:color="auto" w:fill="auto"/>
            <w:hideMark/>
          </w:tcPr>
          <w:p w14:paraId="48B963EC" w14:textId="2D5DDB60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Предложить пациенту разуться и осторожно встать (без обуви) на середину площадку весов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0F833456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100054C0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729" w:type="pct"/>
            <w:shd w:val="clear" w:color="auto" w:fill="auto"/>
            <w:hideMark/>
          </w:tcPr>
          <w:p w14:paraId="77C00B89" w14:textId="7ACA3AB3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Придерживать пациента за руку в момент вставания на измерительную панель весов и следить за его равновесием в процессе проведения измерения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73002970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377B7A6B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729" w:type="pct"/>
            <w:shd w:val="clear" w:color="auto" w:fill="auto"/>
            <w:hideMark/>
          </w:tcPr>
          <w:p w14:paraId="17143709" w14:textId="00A73118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Открыть затвор весов, провести 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определение массы тела пациента.</w:t>
            </w:r>
          </w:p>
        </w:tc>
      </w:tr>
      <w:tr w:rsidR="000D7CEC" w:rsidRPr="000D7CEC" w14:paraId="5557EF06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6842A5B8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729" w:type="pct"/>
            <w:shd w:val="clear" w:color="auto" w:fill="auto"/>
            <w:hideMark/>
          </w:tcPr>
          <w:p w14:paraId="5FDC83BF" w14:textId="4DA8AC19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Закрыть затвор весов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65325FAA" w14:textId="77777777" w:rsidTr="00995296">
        <w:trPr>
          <w:cantSplit/>
        </w:trPr>
        <w:tc>
          <w:tcPr>
            <w:tcW w:w="271" w:type="pct"/>
            <w:shd w:val="clear" w:color="auto" w:fill="auto"/>
          </w:tcPr>
          <w:p w14:paraId="37BC8675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29" w:type="pct"/>
            <w:shd w:val="clear" w:color="auto" w:fill="auto"/>
          </w:tcPr>
          <w:p w14:paraId="567F1AC2" w14:textId="422FA24B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Окончание процедуры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14C7C7D2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098802B4" w14:textId="037A1006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729" w:type="pct"/>
            <w:shd w:val="clear" w:color="auto" w:fill="auto"/>
            <w:hideMark/>
          </w:tcPr>
          <w:p w14:paraId="41DC58C8" w14:textId="704E36C9" w:rsidR="008473E6" w:rsidRPr="000D7CEC" w:rsidRDefault="0099529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Сообщить пациенту </w:t>
            </w:r>
            <w:r w:rsidR="008473E6" w:rsidRPr="000D7CEC">
              <w:rPr>
                <w:rFonts w:ascii="Times New Roman" w:hAnsi="Times New Roman" w:cs="Times New Roman"/>
                <w:sz w:val="28"/>
                <w:szCs w:val="28"/>
              </w:rPr>
              <w:t>результат исследования массы тела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1168040E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4F497291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729" w:type="pct"/>
            <w:shd w:val="clear" w:color="auto" w:fill="auto"/>
            <w:hideMark/>
          </w:tcPr>
          <w:p w14:paraId="4FBD161E" w14:textId="6C3EEEE1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Помочь пациенту сойти с площадки весов, придерживая его за руку (при необходимости)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7CD8F7C1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5E7035B2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729" w:type="pct"/>
            <w:shd w:val="clear" w:color="auto" w:fill="auto"/>
            <w:hideMark/>
          </w:tcPr>
          <w:p w14:paraId="11C8D8BD" w14:textId="1C7A3B40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Убрать салфетку с площадки весов и поместить ее в емкость для отходов класса А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CEC" w:rsidRPr="000D7CEC" w14:paraId="74828911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2AA59509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729" w:type="pct"/>
            <w:shd w:val="clear" w:color="auto" w:fill="auto"/>
            <w:hideMark/>
          </w:tcPr>
          <w:p w14:paraId="2D533FBB" w14:textId="35B3533C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Обработать руки гигиеническим способом, осушить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3E6" w:rsidRPr="000D7CEC" w14:paraId="197E8531" w14:textId="77777777" w:rsidTr="00995296">
        <w:trPr>
          <w:cantSplit/>
        </w:trPr>
        <w:tc>
          <w:tcPr>
            <w:tcW w:w="271" w:type="pct"/>
            <w:shd w:val="clear" w:color="auto" w:fill="auto"/>
            <w:hideMark/>
          </w:tcPr>
          <w:p w14:paraId="4ED1490F" w14:textId="77777777" w:rsidR="008473E6" w:rsidRPr="000D7CEC" w:rsidRDefault="008473E6" w:rsidP="008473E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C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729" w:type="pct"/>
            <w:shd w:val="clear" w:color="auto" w:fill="auto"/>
            <w:hideMark/>
          </w:tcPr>
          <w:p w14:paraId="4DECB644" w14:textId="1BD47182" w:rsidR="008473E6" w:rsidRPr="000D7CEC" w:rsidRDefault="008473E6" w:rsidP="0084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 xml:space="preserve">елать соответствующую запись о </w:t>
            </w:r>
            <w:r w:rsidRPr="000D7CEC">
              <w:rPr>
                <w:rFonts w:ascii="Times New Roman" w:hAnsi="Times New Roman" w:cs="Times New Roman"/>
                <w:sz w:val="28"/>
                <w:szCs w:val="28"/>
              </w:rPr>
              <w:t>выполнении процедуры в медицинской документации</w:t>
            </w:r>
            <w:r w:rsidR="00995296" w:rsidRPr="000D7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D4752E5" w14:textId="77777777" w:rsidR="008A75E3" w:rsidRPr="000D7CEC" w:rsidRDefault="008A75E3" w:rsidP="00995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8A75E3" w:rsidRPr="000D7CEC" w:rsidSect="006F451D">
      <w:headerReference w:type="default" r:id="rId11"/>
      <w:headerReference w:type="first" r:id="rId12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24618" w14:textId="77777777" w:rsidR="00B43C67" w:rsidRDefault="00B43C67" w:rsidP="00373D49">
      <w:pPr>
        <w:spacing w:after="0" w:line="240" w:lineRule="auto"/>
      </w:pPr>
      <w:r>
        <w:separator/>
      </w:r>
    </w:p>
  </w:endnote>
  <w:endnote w:type="continuationSeparator" w:id="0">
    <w:p w14:paraId="2C29C1EF" w14:textId="77777777" w:rsidR="00B43C67" w:rsidRDefault="00B43C67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DB770" w14:textId="77777777" w:rsidR="00B43C67" w:rsidRDefault="00B43C67" w:rsidP="00373D49">
      <w:pPr>
        <w:spacing w:after="0" w:line="240" w:lineRule="auto"/>
      </w:pPr>
      <w:r>
        <w:separator/>
      </w:r>
    </w:p>
  </w:footnote>
  <w:footnote w:type="continuationSeparator" w:id="0">
    <w:p w14:paraId="1F21675E" w14:textId="77777777" w:rsidR="00B43C67" w:rsidRDefault="00B43C67" w:rsidP="00373D49">
      <w:pPr>
        <w:spacing w:after="0" w:line="240" w:lineRule="auto"/>
      </w:pPr>
      <w:r>
        <w:continuationSeparator/>
      </w:r>
    </w:p>
  </w:footnote>
  <w:footnote w:id="1">
    <w:p w14:paraId="1C0432CA" w14:textId="19AB09D9" w:rsidR="0007054B" w:rsidRPr="006105D6" w:rsidRDefault="0007054B" w:rsidP="00CB4636">
      <w:pPr>
        <w:pStyle w:val="ab"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hyperlink r:id="rId1" w:history="1">
        <w:r w:rsidRPr="006105D6">
          <w:rPr>
            <w:sz w:val="18"/>
            <w:szCs w:val="18"/>
          </w:rPr>
          <w:t>Часть 5 статьи 76</w:t>
        </w:r>
      </w:hyperlink>
      <w:r w:rsidRPr="006105D6">
        <w:rPr>
          <w:sz w:val="18"/>
          <w:szCs w:val="1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</w:t>
      </w:r>
    </w:p>
  </w:footnote>
  <w:footnote w:id="2">
    <w:p w14:paraId="681D307E" w14:textId="77777777" w:rsidR="0007054B" w:rsidRPr="006105D6" w:rsidRDefault="0007054B" w:rsidP="00CB4636">
      <w:pPr>
        <w:pStyle w:val="ab"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</w:footnote>
  <w:footnote w:id="3">
    <w:p w14:paraId="67624006" w14:textId="77777777" w:rsidR="0007054B" w:rsidRPr="006105D6" w:rsidRDefault="0007054B" w:rsidP="00CB4636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6105D6">
        <w:rPr>
          <w:sz w:val="18"/>
          <w:szCs w:val="18"/>
        </w:rPr>
        <w:br/>
        <w:t>9 марта 2016 г., регистрационный № 41337).</w:t>
      </w:r>
    </w:p>
  </w:footnote>
  <w:footnote w:id="4">
    <w:p w14:paraId="3F3F01AB" w14:textId="77777777" w:rsidR="0007054B" w:rsidRPr="006105D6" w:rsidRDefault="0007054B" w:rsidP="00CB4636">
      <w:pPr>
        <w:pStyle w:val="1"/>
        <w:shd w:val="clear" w:color="auto" w:fill="FFFFFF"/>
        <w:spacing w:before="0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6105D6">
        <w:rPr>
          <w:rStyle w:val="a5"/>
          <w:rFonts w:cs="Times New Roman"/>
          <w:color w:val="auto"/>
          <w:sz w:val="18"/>
          <w:szCs w:val="18"/>
        </w:rPr>
        <w:footnoteRef/>
      </w:r>
      <w:r w:rsidRPr="006105D6">
        <w:rPr>
          <w:rFonts w:cs="Times New Roman"/>
          <w:color w:val="auto"/>
          <w:sz w:val="18"/>
          <w:szCs w:val="18"/>
        </w:rPr>
        <w:t xml:space="preserve"> Часть 3 статьи 76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</w:t>
      </w:r>
    </w:p>
  </w:footnote>
  <w:footnote w:id="5">
    <w:p w14:paraId="4BA49FB5" w14:textId="76AD108B" w:rsidR="0007054B" w:rsidRPr="006105D6" w:rsidRDefault="0007054B" w:rsidP="00CB4636">
      <w:pPr>
        <w:pStyle w:val="ab"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Приказ Министерства труда и социальной защиты Российской Федерации от 31 июля 2020 г. № 475н </w:t>
      </w:r>
      <w:r w:rsidRPr="006105D6">
        <w:rPr>
          <w:sz w:val="18"/>
          <w:szCs w:val="18"/>
        </w:rPr>
        <w:br/>
        <w:t>«Об утверждении профессионального стандарта «Медицинская сестра / медицинский брат» (зарегистрирован Министерством юстиции Российской Федерации 26 августа 2020 г., регистрационный № 59649).</w:t>
      </w:r>
    </w:p>
  </w:footnote>
  <w:footnote w:id="6">
    <w:p w14:paraId="3A8BC5FB" w14:textId="77777777" w:rsidR="0007054B" w:rsidRPr="006105D6" w:rsidRDefault="0007054B" w:rsidP="00CB4636">
      <w:pPr>
        <w:pStyle w:val="ab"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23 июля 2010 г. №541н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Министерством юстиции Российской Федерации 25 августа 2010 г., регистрационный № 18247).</w:t>
      </w:r>
    </w:p>
  </w:footnote>
  <w:footnote w:id="7">
    <w:p w14:paraId="058FCECE" w14:textId="77777777" w:rsidR="0007054B" w:rsidRPr="006105D6" w:rsidRDefault="0007054B" w:rsidP="00CB4636">
      <w:pPr>
        <w:pStyle w:val="ab"/>
        <w:keepLines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</w:t>
      </w:r>
      <w:hyperlink r:id="rId2" w:history="1">
        <w:r w:rsidRPr="006105D6">
          <w:rPr>
            <w:sz w:val="18"/>
            <w:szCs w:val="18"/>
            <w:lang w:eastAsia="en-US"/>
          </w:rPr>
          <w:t>Часть 12 статьи 76</w:t>
        </w:r>
      </w:hyperlink>
      <w:r w:rsidRPr="006105D6">
        <w:rPr>
          <w:sz w:val="18"/>
          <w:szCs w:val="18"/>
          <w:lang w:eastAsia="en-US"/>
        </w:rPr>
        <w:t xml:space="preserve"> </w:t>
      </w:r>
      <w:r w:rsidRPr="006105D6">
        <w:rPr>
          <w:sz w:val="18"/>
          <w:szCs w:val="18"/>
        </w:rPr>
        <w:t>Федерального закона № 273-ФЗ</w:t>
      </w:r>
      <w:r w:rsidRPr="006105D6">
        <w:rPr>
          <w:sz w:val="18"/>
          <w:szCs w:val="18"/>
          <w:lang w:eastAsia="en-US"/>
        </w:rPr>
        <w:t>.</w:t>
      </w:r>
    </w:p>
  </w:footnote>
  <w:footnote w:id="8">
    <w:p w14:paraId="78FD6576" w14:textId="77777777" w:rsidR="0007054B" w:rsidRPr="006105D6" w:rsidRDefault="0007054B" w:rsidP="00CB4636">
      <w:pPr>
        <w:pStyle w:val="ab"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6105D6">
        <w:rPr>
          <w:sz w:val="18"/>
          <w:szCs w:val="18"/>
        </w:rPr>
        <w:br/>
        <w:t>№ 53, ст. 7598, 2019, № 49, ст. 6962).</w:t>
      </w:r>
    </w:p>
  </w:footnote>
  <w:footnote w:id="9">
    <w:p w14:paraId="0EFFEB1B" w14:textId="77777777" w:rsidR="0007054B" w:rsidRPr="006105D6" w:rsidRDefault="0007054B" w:rsidP="00CB4636">
      <w:pPr>
        <w:pStyle w:val="ab"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</w:t>
      </w:r>
      <w:r w:rsidRPr="006105D6">
        <w:rPr>
          <w:bCs/>
          <w:sz w:val="18"/>
          <w:szCs w:val="18"/>
        </w:rPr>
        <w:t>Часть 4 статьи 82</w:t>
      </w:r>
      <w:r w:rsidRPr="006105D6">
        <w:rPr>
          <w:sz w:val="18"/>
          <w:szCs w:val="18"/>
        </w:rPr>
        <w:t xml:space="preserve"> Федерального закона № 273-ФЗ (Собрание законодательства Российской Федерации 2012, </w:t>
      </w:r>
      <w:r w:rsidRPr="006105D6">
        <w:rPr>
          <w:sz w:val="18"/>
          <w:szCs w:val="18"/>
        </w:rPr>
        <w:br/>
        <w:t>№ 53, ст. 7598, 2019, №30, ст.4134).</w:t>
      </w:r>
    </w:p>
  </w:footnote>
  <w:footnote w:id="10">
    <w:p w14:paraId="2C2A5BA6" w14:textId="77777777" w:rsidR="0007054B" w:rsidRPr="006105D6" w:rsidRDefault="0007054B" w:rsidP="00CB4636">
      <w:pPr>
        <w:pStyle w:val="ab"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Статья 15 Федерального закона № 273-ФЗ (Собрание законодательства Российской Федерации 2012, № 53, </w:t>
      </w:r>
      <w:r w:rsidRPr="006105D6">
        <w:rPr>
          <w:sz w:val="18"/>
          <w:szCs w:val="18"/>
        </w:rPr>
        <w:br/>
        <w:t xml:space="preserve">ст. 7598; 2019, № 49, 6962). </w:t>
      </w:r>
    </w:p>
  </w:footnote>
  <w:footnote w:id="11">
    <w:p w14:paraId="700ACBD7" w14:textId="77777777" w:rsidR="0007054B" w:rsidRPr="006105D6" w:rsidRDefault="0007054B" w:rsidP="00CB4636">
      <w:pPr>
        <w:pStyle w:val="ab"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12">
    <w:p w14:paraId="693ADD75" w14:textId="77777777" w:rsidR="0007054B" w:rsidRPr="006105D6" w:rsidRDefault="0007054B" w:rsidP="00CB4636">
      <w:pPr>
        <w:pStyle w:val="ab"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ПЗ - практические занятия, СЗ - семинарские занятия, ЛЗ - лабораторные занятия.</w:t>
      </w:r>
    </w:p>
  </w:footnote>
  <w:footnote w:id="13">
    <w:p w14:paraId="124EB024" w14:textId="77777777" w:rsidR="0007054B" w:rsidRPr="006105D6" w:rsidRDefault="0007054B" w:rsidP="00CB4636">
      <w:pPr>
        <w:pStyle w:val="ab"/>
        <w:jc w:val="both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ТК - текущий контроль.</w:t>
      </w:r>
    </w:p>
  </w:footnote>
  <w:footnote w:id="14">
    <w:p w14:paraId="48643856" w14:textId="77777777" w:rsidR="0007054B" w:rsidRPr="006105D6" w:rsidRDefault="0007054B" w:rsidP="00CB4636">
      <w:pPr>
        <w:pStyle w:val="ab"/>
        <w:rPr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ПА – промежуточная аттестация</w:t>
      </w:r>
    </w:p>
  </w:footnote>
  <w:footnote w:id="15">
    <w:p w14:paraId="0FBE66F3" w14:textId="77777777" w:rsidR="0007054B" w:rsidRPr="006105D6" w:rsidRDefault="0007054B" w:rsidP="006105D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105D6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105D6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6">
    <w:p w14:paraId="16801F8B" w14:textId="77777777" w:rsidR="0007054B" w:rsidRPr="006105D6" w:rsidRDefault="0007054B" w:rsidP="006105D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8"/>
          <w:szCs w:val="18"/>
        </w:rPr>
      </w:pPr>
      <w:r w:rsidRPr="006105D6">
        <w:rPr>
          <w:rStyle w:val="a5"/>
          <w:sz w:val="18"/>
          <w:szCs w:val="18"/>
        </w:rPr>
        <w:footnoteRef/>
      </w:r>
      <w:r w:rsidRPr="006105D6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6105D6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6105D6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6105D6">
        <w:rPr>
          <w:sz w:val="18"/>
          <w:szCs w:val="18"/>
          <w:shd w:val="clear" w:color="auto" w:fill="FFFFFF"/>
        </w:rPr>
        <w:t>18638</w:t>
      </w:r>
      <w:r w:rsidRPr="006105D6">
        <w:rPr>
          <w:sz w:val="18"/>
          <w:szCs w:val="18"/>
        </w:rPr>
        <w:t>).</w:t>
      </w:r>
    </w:p>
    <w:p w14:paraId="4C46D1DD" w14:textId="77777777" w:rsidR="0007054B" w:rsidRPr="006105D6" w:rsidRDefault="0007054B" w:rsidP="0061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  <w:docPartObj>
        <w:docPartGallery w:val="Page Numbers (Top of Page)"/>
        <w:docPartUnique/>
      </w:docPartObj>
    </w:sdtPr>
    <w:sdtEndPr/>
    <w:sdtContent>
      <w:p w14:paraId="5E933F66" w14:textId="165ECB54" w:rsidR="0007054B" w:rsidRPr="00172F7E" w:rsidRDefault="0007054B">
        <w:pPr>
          <w:pStyle w:val="ad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0D7CEC">
          <w:rPr>
            <w:rFonts w:ascii="Times New Roman" w:hAnsi="Times New Roman" w:cs="Times New Roman"/>
            <w:noProof/>
          </w:rPr>
          <w:t>24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1F418ED" w14:textId="77777777" w:rsidR="0007054B" w:rsidRDefault="0007054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4EE8" w14:textId="77777777" w:rsidR="0007054B" w:rsidRDefault="0007054B">
    <w:pPr>
      <w:pStyle w:val="ad"/>
      <w:jc w:val="center"/>
    </w:pPr>
  </w:p>
  <w:p w14:paraId="7202D493" w14:textId="77777777" w:rsidR="0007054B" w:rsidRDefault="0007054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889"/>
    <w:multiLevelType w:val="hybridMultilevel"/>
    <w:tmpl w:val="8A0A02F6"/>
    <w:lvl w:ilvl="0" w:tplc="80EC62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5C49A3"/>
    <w:multiLevelType w:val="hybridMultilevel"/>
    <w:tmpl w:val="61BE21E4"/>
    <w:lvl w:ilvl="0" w:tplc="80EC6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601B"/>
    <w:multiLevelType w:val="hybridMultilevel"/>
    <w:tmpl w:val="4C9C9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2745E"/>
    <w:multiLevelType w:val="multilevel"/>
    <w:tmpl w:val="F7D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661038"/>
    <w:multiLevelType w:val="multilevel"/>
    <w:tmpl w:val="C8C02B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82883"/>
    <w:multiLevelType w:val="hybridMultilevel"/>
    <w:tmpl w:val="D3C4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CD976B4"/>
    <w:multiLevelType w:val="hybridMultilevel"/>
    <w:tmpl w:val="35C2C936"/>
    <w:lvl w:ilvl="0" w:tplc="80EC6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764AE"/>
    <w:multiLevelType w:val="hybridMultilevel"/>
    <w:tmpl w:val="4CFCE548"/>
    <w:lvl w:ilvl="0" w:tplc="80EC6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4"/>
  </w:num>
  <w:num w:numId="5">
    <w:abstractNumId w:val="12"/>
  </w:num>
  <w:num w:numId="6">
    <w:abstractNumId w:val="3"/>
    <w:lvlOverride w:ilvl="0">
      <w:startOverride w:val="3"/>
    </w:lvlOverride>
  </w:num>
  <w:num w:numId="7">
    <w:abstractNumId w:val="8"/>
  </w:num>
  <w:num w:numId="8">
    <w:abstractNumId w:val="6"/>
  </w:num>
  <w:num w:numId="9">
    <w:abstractNumId w:val="11"/>
  </w:num>
  <w:num w:numId="10">
    <w:abstractNumId w:val="0"/>
  </w:num>
  <w:num w:numId="11">
    <w:abstractNumId w:val="2"/>
  </w:num>
  <w:num w:numId="12">
    <w:abstractNumId w:val="16"/>
  </w:num>
  <w:num w:numId="13">
    <w:abstractNumId w:val="4"/>
  </w:num>
  <w:num w:numId="14">
    <w:abstractNumId w:val="9"/>
  </w:num>
  <w:num w:numId="15">
    <w:abstractNumId w:val="10"/>
  </w:num>
  <w:num w:numId="16">
    <w:abstractNumId w:val="1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F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464B"/>
    <w:rsid w:val="00006D49"/>
    <w:rsid w:val="00006EA0"/>
    <w:rsid w:val="00007040"/>
    <w:rsid w:val="00007F8A"/>
    <w:rsid w:val="00012F29"/>
    <w:rsid w:val="0001347F"/>
    <w:rsid w:val="00014C78"/>
    <w:rsid w:val="00014F76"/>
    <w:rsid w:val="00015751"/>
    <w:rsid w:val="0001615A"/>
    <w:rsid w:val="00016EC0"/>
    <w:rsid w:val="000200CB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1F1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E17"/>
    <w:rsid w:val="000366BF"/>
    <w:rsid w:val="00036CDA"/>
    <w:rsid w:val="0003713A"/>
    <w:rsid w:val="00037F32"/>
    <w:rsid w:val="000404E0"/>
    <w:rsid w:val="00042252"/>
    <w:rsid w:val="00043A01"/>
    <w:rsid w:val="00044552"/>
    <w:rsid w:val="00044C73"/>
    <w:rsid w:val="00046A32"/>
    <w:rsid w:val="00046A4B"/>
    <w:rsid w:val="00047C14"/>
    <w:rsid w:val="00051544"/>
    <w:rsid w:val="00051CA0"/>
    <w:rsid w:val="0005239B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54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24B9"/>
    <w:rsid w:val="0008272A"/>
    <w:rsid w:val="00082ADA"/>
    <w:rsid w:val="00085C96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5035"/>
    <w:rsid w:val="000C589C"/>
    <w:rsid w:val="000C5C7B"/>
    <w:rsid w:val="000C6C06"/>
    <w:rsid w:val="000D0DDE"/>
    <w:rsid w:val="000D1638"/>
    <w:rsid w:val="000D260C"/>
    <w:rsid w:val="000D3580"/>
    <w:rsid w:val="000D47AE"/>
    <w:rsid w:val="000D522B"/>
    <w:rsid w:val="000D558B"/>
    <w:rsid w:val="000D6BE7"/>
    <w:rsid w:val="000D6F00"/>
    <w:rsid w:val="000D7029"/>
    <w:rsid w:val="000D770E"/>
    <w:rsid w:val="000D7BCE"/>
    <w:rsid w:val="000D7CEC"/>
    <w:rsid w:val="000E0D3C"/>
    <w:rsid w:val="000E1836"/>
    <w:rsid w:val="000E1EF5"/>
    <w:rsid w:val="000E2078"/>
    <w:rsid w:val="000E2122"/>
    <w:rsid w:val="000E227A"/>
    <w:rsid w:val="000E31FF"/>
    <w:rsid w:val="000E359C"/>
    <w:rsid w:val="000E37D5"/>
    <w:rsid w:val="000E450F"/>
    <w:rsid w:val="000E5396"/>
    <w:rsid w:val="000E5B70"/>
    <w:rsid w:val="000E637B"/>
    <w:rsid w:val="000E702A"/>
    <w:rsid w:val="000E71A6"/>
    <w:rsid w:val="000E7E53"/>
    <w:rsid w:val="000F0709"/>
    <w:rsid w:val="000F0E7E"/>
    <w:rsid w:val="000F15A8"/>
    <w:rsid w:val="000F1B50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E7A"/>
    <w:rsid w:val="0010143D"/>
    <w:rsid w:val="00101530"/>
    <w:rsid w:val="00101EA6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7072"/>
    <w:rsid w:val="00107348"/>
    <w:rsid w:val="0010767F"/>
    <w:rsid w:val="00107B00"/>
    <w:rsid w:val="00110CAF"/>
    <w:rsid w:val="001125F1"/>
    <w:rsid w:val="00113419"/>
    <w:rsid w:val="00113480"/>
    <w:rsid w:val="00113951"/>
    <w:rsid w:val="001148C0"/>
    <w:rsid w:val="001152B8"/>
    <w:rsid w:val="001160A2"/>
    <w:rsid w:val="00116217"/>
    <w:rsid w:val="00117476"/>
    <w:rsid w:val="00117C4C"/>
    <w:rsid w:val="0012082A"/>
    <w:rsid w:val="00121156"/>
    <w:rsid w:val="00121A8B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109E"/>
    <w:rsid w:val="0013141F"/>
    <w:rsid w:val="00131943"/>
    <w:rsid w:val="001329D0"/>
    <w:rsid w:val="00132E93"/>
    <w:rsid w:val="001346A6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506BA"/>
    <w:rsid w:val="00150DA0"/>
    <w:rsid w:val="00151010"/>
    <w:rsid w:val="00151FCC"/>
    <w:rsid w:val="00152338"/>
    <w:rsid w:val="00152434"/>
    <w:rsid w:val="00153847"/>
    <w:rsid w:val="001538FA"/>
    <w:rsid w:val="001543D1"/>
    <w:rsid w:val="00155335"/>
    <w:rsid w:val="001554CE"/>
    <w:rsid w:val="00156F0B"/>
    <w:rsid w:val="00156F5A"/>
    <w:rsid w:val="00157726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40A4"/>
    <w:rsid w:val="0016440E"/>
    <w:rsid w:val="00165294"/>
    <w:rsid w:val="001655C1"/>
    <w:rsid w:val="0016571E"/>
    <w:rsid w:val="00165CFD"/>
    <w:rsid w:val="00166A23"/>
    <w:rsid w:val="00166AA7"/>
    <w:rsid w:val="00167A11"/>
    <w:rsid w:val="00170823"/>
    <w:rsid w:val="00172448"/>
    <w:rsid w:val="00172CDD"/>
    <w:rsid w:val="00172F7E"/>
    <w:rsid w:val="0017328F"/>
    <w:rsid w:val="00173465"/>
    <w:rsid w:val="00173C77"/>
    <w:rsid w:val="00174C7D"/>
    <w:rsid w:val="00175772"/>
    <w:rsid w:val="00176042"/>
    <w:rsid w:val="001766E8"/>
    <w:rsid w:val="00176727"/>
    <w:rsid w:val="00177B42"/>
    <w:rsid w:val="0018297D"/>
    <w:rsid w:val="00183609"/>
    <w:rsid w:val="00183B2E"/>
    <w:rsid w:val="00183CA2"/>
    <w:rsid w:val="00184473"/>
    <w:rsid w:val="00185DA9"/>
    <w:rsid w:val="00186220"/>
    <w:rsid w:val="00186900"/>
    <w:rsid w:val="00186E81"/>
    <w:rsid w:val="00186F12"/>
    <w:rsid w:val="00187587"/>
    <w:rsid w:val="0018764A"/>
    <w:rsid w:val="00187899"/>
    <w:rsid w:val="00190C03"/>
    <w:rsid w:val="00191E2B"/>
    <w:rsid w:val="001920CD"/>
    <w:rsid w:val="001924E0"/>
    <w:rsid w:val="00192A80"/>
    <w:rsid w:val="00193169"/>
    <w:rsid w:val="00193CDF"/>
    <w:rsid w:val="001949C8"/>
    <w:rsid w:val="00194B23"/>
    <w:rsid w:val="0019635B"/>
    <w:rsid w:val="00196431"/>
    <w:rsid w:val="001972EB"/>
    <w:rsid w:val="001977B0"/>
    <w:rsid w:val="00197AE6"/>
    <w:rsid w:val="001A035E"/>
    <w:rsid w:val="001A0E14"/>
    <w:rsid w:val="001A1C3C"/>
    <w:rsid w:val="001A528E"/>
    <w:rsid w:val="001A59CF"/>
    <w:rsid w:val="001A6528"/>
    <w:rsid w:val="001A6D11"/>
    <w:rsid w:val="001A72A1"/>
    <w:rsid w:val="001A78C8"/>
    <w:rsid w:val="001A7FD0"/>
    <w:rsid w:val="001B0CB0"/>
    <w:rsid w:val="001B1E91"/>
    <w:rsid w:val="001B2A7E"/>
    <w:rsid w:val="001B2FD3"/>
    <w:rsid w:val="001B3801"/>
    <w:rsid w:val="001B493A"/>
    <w:rsid w:val="001B52B4"/>
    <w:rsid w:val="001B58A6"/>
    <w:rsid w:val="001B6383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F1"/>
    <w:rsid w:val="001D4101"/>
    <w:rsid w:val="001D4682"/>
    <w:rsid w:val="001D493D"/>
    <w:rsid w:val="001D4DCD"/>
    <w:rsid w:val="001D6C2C"/>
    <w:rsid w:val="001D73EC"/>
    <w:rsid w:val="001D7E36"/>
    <w:rsid w:val="001E0193"/>
    <w:rsid w:val="001E0C91"/>
    <w:rsid w:val="001E15B8"/>
    <w:rsid w:val="001E2223"/>
    <w:rsid w:val="001E2F15"/>
    <w:rsid w:val="001E376D"/>
    <w:rsid w:val="001E3F18"/>
    <w:rsid w:val="001E435B"/>
    <w:rsid w:val="001E4493"/>
    <w:rsid w:val="001E4AB7"/>
    <w:rsid w:val="001E4CC8"/>
    <w:rsid w:val="001E528F"/>
    <w:rsid w:val="001E6427"/>
    <w:rsid w:val="001E65A1"/>
    <w:rsid w:val="001E6A7B"/>
    <w:rsid w:val="001E7151"/>
    <w:rsid w:val="001E78F6"/>
    <w:rsid w:val="001F10BF"/>
    <w:rsid w:val="001F1C8E"/>
    <w:rsid w:val="001F2143"/>
    <w:rsid w:val="001F292C"/>
    <w:rsid w:val="001F33BD"/>
    <w:rsid w:val="001F4C89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1F7F57"/>
    <w:rsid w:val="0020022B"/>
    <w:rsid w:val="00200231"/>
    <w:rsid w:val="00200882"/>
    <w:rsid w:val="00200C50"/>
    <w:rsid w:val="00200E2D"/>
    <w:rsid w:val="0020285F"/>
    <w:rsid w:val="00203787"/>
    <w:rsid w:val="0020530A"/>
    <w:rsid w:val="002055C6"/>
    <w:rsid w:val="00206156"/>
    <w:rsid w:val="00210082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3F6"/>
    <w:rsid w:val="00226518"/>
    <w:rsid w:val="00226AD4"/>
    <w:rsid w:val="00226D1C"/>
    <w:rsid w:val="00226ED9"/>
    <w:rsid w:val="00230B9C"/>
    <w:rsid w:val="002329C5"/>
    <w:rsid w:val="00233BF1"/>
    <w:rsid w:val="00234316"/>
    <w:rsid w:val="002344B2"/>
    <w:rsid w:val="00234FA6"/>
    <w:rsid w:val="00236E53"/>
    <w:rsid w:val="0024054F"/>
    <w:rsid w:val="0024059A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7D5"/>
    <w:rsid w:val="00251731"/>
    <w:rsid w:val="002525EB"/>
    <w:rsid w:val="00253554"/>
    <w:rsid w:val="0025355F"/>
    <w:rsid w:val="002535D9"/>
    <w:rsid w:val="00253FF6"/>
    <w:rsid w:val="00254234"/>
    <w:rsid w:val="00254646"/>
    <w:rsid w:val="002546DD"/>
    <w:rsid w:val="00254784"/>
    <w:rsid w:val="002547E4"/>
    <w:rsid w:val="00254B90"/>
    <w:rsid w:val="00254C2E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1BC5"/>
    <w:rsid w:val="00272656"/>
    <w:rsid w:val="00272D74"/>
    <w:rsid w:val="00273E11"/>
    <w:rsid w:val="00273F4C"/>
    <w:rsid w:val="00274741"/>
    <w:rsid w:val="0027477D"/>
    <w:rsid w:val="002761A1"/>
    <w:rsid w:val="002761EB"/>
    <w:rsid w:val="00276D41"/>
    <w:rsid w:val="002812E4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594E"/>
    <w:rsid w:val="002866FB"/>
    <w:rsid w:val="00286F40"/>
    <w:rsid w:val="002875B4"/>
    <w:rsid w:val="00287B73"/>
    <w:rsid w:val="002900C7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CFE"/>
    <w:rsid w:val="002A1D31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D8B"/>
    <w:rsid w:val="002B15C9"/>
    <w:rsid w:val="002B1D7F"/>
    <w:rsid w:val="002B21D7"/>
    <w:rsid w:val="002B21DE"/>
    <w:rsid w:val="002B35FD"/>
    <w:rsid w:val="002B39ED"/>
    <w:rsid w:val="002B3B16"/>
    <w:rsid w:val="002B42A2"/>
    <w:rsid w:val="002B5125"/>
    <w:rsid w:val="002B6718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1D"/>
    <w:rsid w:val="002C6A2C"/>
    <w:rsid w:val="002C70CF"/>
    <w:rsid w:val="002C78E9"/>
    <w:rsid w:val="002C7E95"/>
    <w:rsid w:val="002D0222"/>
    <w:rsid w:val="002D2398"/>
    <w:rsid w:val="002D2A55"/>
    <w:rsid w:val="002D2F05"/>
    <w:rsid w:val="002D3AD1"/>
    <w:rsid w:val="002D3DFD"/>
    <w:rsid w:val="002D4160"/>
    <w:rsid w:val="002D449A"/>
    <w:rsid w:val="002D45F1"/>
    <w:rsid w:val="002D598E"/>
    <w:rsid w:val="002D5A90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7A6"/>
    <w:rsid w:val="002E72D6"/>
    <w:rsid w:val="002E74BF"/>
    <w:rsid w:val="002F007B"/>
    <w:rsid w:val="002F0213"/>
    <w:rsid w:val="002F04B1"/>
    <w:rsid w:val="002F15A9"/>
    <w:rsid w:val="002F1C1D"/>
    <w:rsid w:val="002F2397"/>
    <w:rsid w:val="002F3B65"/>
    <w:rsid w:val="002F4794"/>
    <w:rsid w:val="002F6271"/>
    <w:rsid w:val="002F6954"/>
    <w:rsid w:val="002F6B1D"/>
    <w:rsid w:val="002F7509"/>
    <w:rsid w:val="002F7B2A"/>
    <w:rsid w:val="002F7DE4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96"/>
    <w:rsid w:val="0031005E"/>
    <w:rsid w:val="003103DA"/>
    <w:rsid w:val="00310E90"/>
    <w:rsid w:val="003113E3"/>
    <w:rsid w:val="0031144B"/>
    <w:rsid w:val="00313344"/>
    <w:rsid w:val="0031390B"/>
    <w:rsid w:val="003143B8"/>
    <w:rsid w:val="00314862"/>
    <w:rsid w:val="00314915"/>
    <w:rsid w:val="003159E4"/>
    <w:rsid w:val="003163CB"/>
    <w:rsid w:val="00316ED8"/>
    <w:rsid w:val="0031725C"/>
    <w:rsid w:val="00317862"/>
    <w:rsid w:val="003202E7"/>
    <w:rsid w:val="0032055C"/>
    <w:rsid w:val="00320641"/>
    <w:rsid w:val="00321016"/>
    <w:rsid w:val="00321AED"/>
    <w:rsid w:val="00322FED"/>
    <w:rsid w:val="00323021"/>
    <w:rsid w:val="00323AD2"/>
    <w:rsid w:val="00324991"/>
    <w:rsid w:val="003263B8"/>
    <w:rsid w:val="003267D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29CA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1361"/>
    <w:rsid w:val="0034166F"/>
    <w:rsid w:val="00342269"/>
    <w:rsid w:val="00342495"/>
    <w:rsid w:val="003424A6"/>
    <w:rsid w:val="00344BD8"/>
    <w:rsid w:val="0034502D"/>
    <w:rsid w:val="003469AD"/>
    <w:rsid w:val="00347168"/>
    <w:rsid w:val="003502B0"/>
    <w:rsid w:val="003509CE"/>
    <w:rsid w:val="00350AC4"/>
    <w:rsid w:val="00350FE1"/>
    <w:rsid w:val="003516A7"/>
    <w:rsid w:val="00351873"/>
    <w:rsid w:val="003519A8"/>
    <w:rsid w:val="003527AE"/>
    <w:rsid w:val="003528DA"/>
    <w:rsid w:val="00353D83"/>
    <w:rsid w:val="00355552"/>
    <w:rsid w:val="00355999"/>
    <w:rsid w:val="00356439"/>
    <w:rsid w:val="00356481"/>
    <w:rsid w:val="00356ED1"/>
    <w:rsid w:val="003572BF"/>
    <w:rsid w:val="00357A99"/>
    <w:rsid w:val="00357D62"/>
    <w:rsid w:val="00360162"/>
    <w:rsid w:val="003603C5"/>
    <w:rsid w:val="00360AE8"/>
    <w:rsid w:val="00361721"/>
    <w:rsid w:val="00361EBA"/>
    <w:rsid w:val="00361F8D"/>
    <w:rsid w:val="003623E2"/>
    <w:rsid w:val="00362990"/>
    <w:rsid w:val="003634BF"/>
    <w:rsid w:val="00363748"/>
    <w:rsid w:val="0036413C"/>
    <w:rsid w:val="00364C43"/>
    <w:rsid w:val="003655B3"/>
    <w:rsid w:val="0036596C"/>
    <w:rsid w:val="00365A0A"/>
    <w:rsid w:val="003674EB"/>
    <w:rsid w:val="00367E52"/>
    <w:rsid w:val="00370F4B"/>
    <w:rsid w:val="003712C4"/>
    <w:rsid w:val="00371C30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8065E"/>
    <w:rsid w:val="003809F0"/>
    <w:rsid w:val="00381CD1"/>
    <w:rsid w:val="003821CA"/>
    <w:rsid w:val="00383F87"/>
    <w:rsid w:val="00385C01"/>
    <w:rsid w:val="00386875"/>
    <w:rsid w:val="003868F3"/>
    <w:rsid w:val="00386E41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471F"/>
    <w:rsid w:val="00394A3D"/>
    <w:rsid w:val="00395372"/>
    <w:rsid w:val="0039568C"/>
    <w:rsid w:val="00395E0E"/>
    <w:rsid w:val="00396111"/>
    <w:rsid w:val="00396B38"/>
    <w:rsid w:val="00396D82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606B"/>
    <w:rsid w:val="003A6A2B"/>
    <w:rsid w:val="003A784B"/>
    <w:rsid w:val="003A7FEE"/>
    <w:rsid w:val="003B0338"/>
    <w:rsid w:val="003B09B2"/>
    <w:rsid w:val="003B0DB3"/>
    <w:rsid w:val="003B17DC"/>
    <w:rsid w:val="003B194A"/>
    <w:rsid w:val="003B27E7"/>
    <w:rsid w:val="003B292D"/>
    <w:rsid w:val="003B3629"/>
    <w:rsid w:val="003B4A77"/>
    <w:rsid w:val="003B4C71"/>
    <w:rsid w:val="003B4E12"/>
    <w:rsid w:val="003B59CD"/>
    <w:rsid w:val="003B5C27"/>
    <w:rsid w:val="003B69E8"/>
    <w:rsid w:val="003B7825"/>
    <w:rsid w:val="003C0757"/>
    <w:rsid w:val="003C090E"/>
    <w:rsid w:val="003C1272"/>
    <w:rsid w:val="003C12E8"/>
    <w:rsid w:val="003C1A62"/>
    <w:rsid w:val="003C20CD"/>
    <w:rsid w:val="003C2237"/>
    <w:rsid w:val="003C2989"/>
    <w:rsid w:val="003C5929"/>
    <w:rsid w:val="003C7D17"/>
    <w:rsid w:val="003D0ADA"/>
    <w:rsid w:val="003D0BD8"/>
    <w:rsid w:val="003D2D1A"/>
    <w:rsid w:val="003D3780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1BC5"/>
    <w:rsid w:val="003E268D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EEB"/>
    <w:rsid w:val="003F423C"/>
    <w:rsid w:val="003F62B1"/>
    <w:rsid w:val="003F70B8"/>
    <w:rsid w:val="003F75FA"/>
    <w:rsid w:val="004001A6"/>
    <w:rsid w:val="004001E4"/>
    <w:rsid w:val="00401A06"/>
    <w:rsid w:val="004024AF"/>
    <w:rsid w:val="00403785"/>
    <w:rsid w:val="00404147"/>
    <w:rsid w:val="004074C3"/>
    <w:rsid w:val="004104E2"/>
    <w:rsid w:val="004110C5"/>
    <w:rsid w:val="00411169"/>
    <w:rsid w:val="004111F7"/>
    <w:rsid w:val="004116B7"/>
    <w:rsid w:val="004122E9"/>
    <w:rsid w:val="004126D7"/>
    <w:rsid w:val="00412840"/>
    <w:rsid w:val="004140DA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1F26"/>
    <w:rsid w:val="0042216E"/>
    <w:rsid w:val="004224C5"/>
    <w:rsid w:val="004225C3"/>
    <w:rsid w:val="004236D6"/>
    <w:rsid w:val="00423C90"/>
    <w:rsid w:val="00423CF8"/>
    <w:rsid w:val="0042449B"/>
    <w:rsid w:val="004244EA"/>
    <w:rsid w:val="004246C1"/>
    <w:rsid w:val="00424705"/>
    <w:rsid w:val="0042581B"/>
    <w:rsid w:val="00425969"/>
    <w:rsid w:val="00425F4D"/>
    <w:rsid w:val="004273D2"/>
    <w:rsid w:val="004304F0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3BB"/>
    <w:rsid w:val="00437A84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50D1"/>
    <w:rsid w:val="004476CC"/>
    <w:rsid w:val="00447E3C"/>
    <w:rsid w:val="00451604"/>
    <w:rsid w:val="00451736"/>
    <w:rsid w:val="00453DBB"/>
    <w:rsid w:val="00453E4F"/>
    <w:rsid w:val="00454397"/>
    <w:rsid w:val="00454781"/>
    <w:rsid w:val="004560EB"/>
    <w:rsid w:val="0045632E"/>
    <w:rsid w:val="00460F14"/>
    <w:rsid w:val="0046116D"/>
    <w:rsid w:val="004616D3"/>
    <w:rsid w:val="00462529"/>
    <w:rsid w:val="00462F18"/>
    <w:rsid w:val="00463B2C"/>
    <w:rsid w:val="004654E7"/>
    <w:rsid w:val="004658B7"/>
    <w:rsid w:val="00465C42"/>
    <w:rsid w:val="00466129"/>
    <w:rsid w:val="00467EA4"/>
    <w:rsid w:val="00470182"/>
    <w:rsid w:val="004704D9"/>
    <w:rsid w:val="004706D7"/>
    <w:rsid w:val="0047099C"/>
    <w:rsid w:val="0047130E"/>
    <w:rsid w:val="004735B7"/>
    <w:rsid w:val="00473843"/>
    <w:rsid w:val="004739CF"/>
    <w:rsid w:val="0047457B"/>
    <w:rsid w:val="00474E77"/>
    <w:rsid w:val="0047592A"/>
    <w:rsid w:val="00475EAB"/>
    <w:rsid w:val="00477FC9"/>
    <w:rsid w:val="004805F2"/>
    <w:rsid w:val="00480DAD"/>
    <w:rsid w:val="00482031"/>
    <w:rsid w:val="00482B05"/>
    <w:rsid w:val="00482D99"/>
    <w:rsid w:val="00482E01"/>
    <w:rsid w:val="00483AD6"/>
    <w:rsid w:val="00484080"/>
    <w:rsid w:val="00485870"/>
    <w:rsid w:val="00485A6E"/>
    <w:rsid w:val="0048638E"/>
    <w:rsid w:val="00486822"/>
    <w:rsid w:val="004870FD"/>
    <w:rsid w:val="00490A72"/>
    <w:rsid w:val="00492AA0"/>
    <w:rsid w:val="00492D93"/>
    <w:rsid w:val="00493582"/>
    <w:rsid w:val="00493FA5"/>
    <w:rsid w:val="0049542A"/>
    <w:rsid w:val="00495DCF"/>
    <w:rsid w:val="00496212"/>
    <w:rsid w:val="00496FD5"/>
    <w:rsid w:val="00497BC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FC1"/>
    <w:rsid w:val="004A3D60"/>
    <w:rsid w:val="004A7879"/>
    <w:rsid w:val="004A7C9E"/>
    <w:rsid w:val="004A7D9C"/>
    <w:rsid w:val="004B0E0D"/>
    <w:rsid w:val="004B280B"/>
    <w:rsid w:val="004B2A43"/>
    <w:rsid w:val="004B3303"/>
    <w:rsid w:val="004B3AA0"/>
    <w:rsid w:val="004B51A4"/>
    <w:rsid w:val="004B54A3"/>
    <w:rsid w:val="004B573F"/>
    <w:rsid w:val="004B5F26"/>
    <w:rsid w:val="004B6B55"/>
    <w:rsid w:val="004B6EB5"/>
    <w:rsid w:val="004B736D"/>
    <w:rsid w:val="004B7DD7"/>
    <w:rsid w:val="004C00BB"/>
    <w:rsid w:val="004C1493"/>
    <w:rsid w:val="004C1715"/>
    <w:rsid w:val="004C2D94"/>
    <w:rsid w:val="004C351A"/>
    <w:rsid w:val="004C4FC8"/>
    <w:rsid w:val="004C53CB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589D"/>
    <w:rsid w:val="004E5A81"/>
    <w:rsid w:val="004E5B05"/>
    <w:rsid w:val="004E5BAF"/>
    <w:rsid w:val="004E5C3E"/>
    <w:rsid w:val="004E6674"/>
    <w:rsid w:val="004E6E80"/>
    <w:rsid w:val="004F0F5C"/>
    <w:rsid w:val="004F158D"/>
    <w:rsid w:val="004F15AF"/>
    <w:rsid w:val="004F1756"/>
    <w:rsid w:val="004F2276"/>
    <w:rsid w:val="004F2652"/>
    <w:rsid w:val="004F355C"/>
    <w:rsid w:val="004F364F"/>
    <w:rsid w:val="004F3A92"/>
    <w:rsid w:val="004F44B4"/>
    <w:rsid w:val="004F44DE"/>
    <w:rsid w:val="004F50A2"/>
    <w:rsid w:val="004F56FA"/>
    <w:rsid w:val="004F5856"/>
    <w:rsid w:val="004F7029"/>
    <w:rsid w:val="004F72DC"/>
    <w:rsid w:val="0050093F"/>
    <w:rsid w:val="00501120"/>
    <w:rsid w:val="00501516"/>
    <w:rsid w:val="00502594"/>
    <w:rsid w:val="00504038"/>
    <w:rsid w:val="00505EA0"/>
    <w:rsid w:val="005061D4"/>
    <w:rsid w:val="0050760E"/>
    <w:rsid w:val="00510354"/>
    <w:rsid w:val="005107B0"/>
    <w:rsid w:val="0051225E"/>
    <w:rsid w:val="005123B9"/>
    <w:rsid w:val="00512805"/>
    <w:rsid w:val="00512B71"/>
    <w:rsid w:val="0051526C"/>
    <w:rsid w:val="00515501"/>
    <w:rsid w:val="00516028"/>
    <w:rsid w:val="00516071"/>
    <w:rsid w:val="00516176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DD6"/>
    <w:rsid w:val="00531E54"/>
    <w:rsid w:val="005323A6"/>
    <w:rsid w:val="005333DC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F8"/>
    <w:rsid w:val="005405F2"/>
    <w:rsid w:val="00540EFD"/>
    <w:rsid w:val="00540FEC"/>
    <w:rsid w:val="00541136"/>
    <w:rsid w:val="00541B71"/>
    <w:rsid w:val="00541BC3"/>
    <w:rsid w:val="00541F9E"/>
    <w:rsid w:val="005426EC"/>
    <w:rsid w:val="00542B49"/>
    <w:rsid w:val="00543671"/>
    <w:rsid w:val="00543ADA"/>
    <w:rsid w:val="00544356"/>
    <w:rsid w:val="005445AE"/>
    <w:rsid w:val="0054552B"/>
    <w:rsid w:val="00545710"/>
    <w:rsid w:val="00545F7A"/>
    <w:rsid w:val="005465B2"/>
    <w:rsid w:val="00546FCB"/>
    <w:rsid w:val="005475B9"/>
    <w:rsid w:val="00547C5D"/>
    <w:rsid w:val="00550553"/>
    <w:rsid w:val="00550783"/>
    <w:rsid w:val="00551176"/>
    <w:rsid w:val="005511C7"/>
    <w:rsid w:val="00552473"/>
    <w:rsid w:val="005524CE"/>
    <w:rsid w:val="0055270E"/>
    <w:rsid w:val="00553639"/>
    <w:rsid w:val="00553AE0"/>
    <w:rsid w:val="00553C83"/>
    <w:rsid w:val="00553EB8"/>
    <w:rsid w:val="00555FC8"/>
    <w:rsid w:val="00556F36"/>
    <w:rsid w:val="00557B1D"/>
    <w:rsid w:val="00560273"/>
    <w:rsid w:val="005607B8"/>
    <w:rsid w:val="005619C7"/>
    <w:rsid w:val="0056241C"/>
    <w:rsid w:val="00562E3C"/>
    <w:rsid w:val="005631A0"/>
    <w:rsid w:val="005638EE"/>
    <w:rsid w:val="00565317"/>
    <w:rsid w:val="00565355"/>
    <w:rsid w:val="00565A69"/>
    <w:rsid w:val="0056601A"/>
    <w:rsid w:val="00566354"/>
    <w:rsid w:val="005666FC"/>
    <w:rsid w:val="00566B0A"/>
    <w:rsid w:val="00570264"/>
    <w:rsid w:val="00570F5B"/>
    <w:rsid w:val="005717AA"/>
    <w:rsid w:val="00572EA7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2555"/>
    <w:rsid w:val="00594D90"/>
    <w:rsid w:val="00594E0F"/>
    <w:rsid w:val="00594F3D"/>
    <w:rsid w:val="00594FB9"/>
    <w:rsid w:val="005959C3"/>
    <w:rsid w:val="00596BA7"/>
    <w:rsid w:val="00596E76"/>
    <w:rsid w:val="00597160"/>
    <w:rsid w:val="0059729D"/>
    <w:rsid w:val="0059745C"/>
    <w:rsid w:val="005A04E0"/>
    <w:rsid w:val="005A1443"/>
    <w:rsid w:val="005A23B4"/>
    <w:rsid w:val="005A23F5"/>
    <w:rsid w:val="005A25BF"/>
    <w:rsid w:val="005A2E49"/>
    <w:rsid w:val="005A3E6E"/>
    <w:rsid w:val="005A553D"/>
    <w:rsid w:val="005A57C2"/>
    <w:rsid w:val="005A59F5"/>
    <w:rsid w:val="005A6043"/>
    <w:rsid w:val="005A766F"/>
    <w:rsid w:val="005A77A3"/>
    <w:rsid w:val="005B0267"/>
    <w:rsid w:val="005B0D66"/>
    <w:rsid w:val="005B0F29"/>
    <w:rsid w:val="005B130C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BF3"/>
    <w:rsid w:val="005C0D6C"/>
    <w:rsid w:val="005C3326"/>
    <w:rsid w:val="005C3591"/>
    <w:rsid w:val="005C3987"/>
    <w:rsid w:val="005C3CE3"/>
    <w:rsid w:val="005C4550"/>
    <w:rsid w:val="005C50EF"/>
    <w:rsid w:val="005C7566"/>
    <w:rsid w:val="005D01F3"/>
    <w:rsid w:val="005D02D9"/>
    <w:rsid w:val="005D0F47"/>
    <w:rsid w:val="005D0FE7"/>
    <w:rsid w:val="005D105B"/>
    <w:rsid w:val="005D1F6F"/>
    <w:rsid w:val="005D2016"/>
    <w:rsid w:val="005D4672"/>
    <w:rsid w:val="005D49CC"/>
    <w:rsid w:val="005D4A5A"/>
    <w:rsid w:val="005D4F1E"/>
    <w:rsid w:val="005D59E0"/>
    <w:rsid w:val="005D608C"/>
    <w:rsid w:val="005D61CF"/>
    <w:rsid w:val="005D6263"/>
    <w:rsid w:val="005D75C4"/>
    <w:rsid w:val="005D79CB"/>
    <w:rsid w:val="005E21F9"/>
    <w:rsid w:val="005E2844"/>
    <w:rsid w:val="005E2D70"/>
    <w:rsid w:val="005E2E46"/>
    <w:rsid w:val="005E30CB"/>
    <w:rsid w:val="005E316E"/>
    <w:rsid w:val="005E4F9E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2CE1"/>
    <w:rsid w:val="005F2D18"/>
    <w:rsid w:val="005F34E9"/>
    <w:rsid w:val="005F40C6"/>
    <w:rsid w:val="005F4296"/>
    <w:rsid w:val="005F45E2"/>
    <w:rsid w:val="005F50AC"/>
    <w:rsid w:val="005F63E5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5D6"/>
    <w:rsid w:val="00610D8B"/>
    <w:rsid w:val="0061140B"/>
    <w:rsid w:val="006124C1"/>
    <w:rsid w:val="00614757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800"/>
    <w:rsid w:val="00631737"/>
    <w:rsid w:val="00631788"/>
    <w:rsid w:val="00632701"/>
    <w:rsid w:val="00633114"/>
    <w:rsid w:val="0063355E"/>
    <w:rsid w:val="00635495"/>
    <w:rsid w:val="00635D27"/>
    <w:rsid w:val="0063735C"/>
    <w:rsid w:val="00637460"/>
    <w:rsid w:val="00637D53"/>
    <w:rsid w:val="006400CB"/>
    <w:rsid w:val="006421A1"/>
    <w:rsid w:val="00642FF6"/>
    <w:rsid w:val="00644B88"/>
    <w:rsid w:val="006451B6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63D5"/>
    <w:rsid w:val="0065785B"/>
    <w:rsid w:val="00657B71"/>
    <w:rsid w:val="00660008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7C4"/>
    <w:rsid w:val="0067187B"/>
    <w:rsid w:val="006733FE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8145C"/>
    <w:rsid w:val="00681CC0"/>
    <w:rsid w:val="0068390C"/>
    <w:rsid w:val="00684D6D"/>
    <w:rsid w:val="0068513E"/>
    <w:rsid w:val="00685268"/>
    <w:rsid w:val="00686B9F"/>
    <w:rsid w:val="00686CA1"/>
    <w:rsid w:val="00691EDA"/>
    <w:rsid w:val="006925E5"/>
    <w:rsid w:val="00693CFA"/>
    <w:rsid w:val="006943E2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A36"/>
    <w:rsid w:val="006A2CE8"/>
    <w:rsid w:val="006A2F33"/>
    <w:rsid w:val="006A31F8"/>
    <w:rsid w:val="006A32CC"/>
    <w:rsid w:val="006A527D"/>
    <w:rsid w:val="006A52BA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4CB9"/>
    <w:rsid w:val="006B4D95"/>
    <w:rsid w:val="006B4FE1"/>
    <w:rsid w:val="006B5099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1C2C"/>
    <w:rsid w:val="006D2FE1"/>
    <w:rsid w:val="006D41F4"/>
    <w:rsid w:val="006D45DB"/>
    <w:rsid w:val="006E06EA"/>
    <w:rsid w:val="006E0A39"/>
    <w:rsid w:val="006E0D66"/>
    <w:rsid w:val="006E1520"/>
    <w:rsid w:val="006E18A5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6567"/>
    <w:rsid w:val="006F6ADC"/>
    <w:rsid w:val="006F75C5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3901"/>
    <w:rsid w:val="0070412A"/>
    <w:rsid w:val="00705625"/>
    <w:rsid w:val="00706B97"/>
    <w:rsid w:val="007110B9"/>
    <w:rsid w:val="00711250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C83"/>
    <w:rsid w:val="0072247C"/>
    <w:rsid w:val="0072254C"/>
    <w:rsid w:val="007228E3"/>
    <w:rsid w:val="00722A32"/>
    <w:rsid w:val="00722F22"/>
    <w:rsid w:val="007245C0"/>
    <w:rsid w:val="00724AD3"/>
    <w:rsid w:val="00724D55"/>
    <w:rsid w:val="00724F00"/>
    <w:rsid w:val="00725D6C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8C3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9EC"/>
    <w:rsid w:val="007403C5"/>
    <w:rsid w:val="0074141A"/>
    <w:rsid w:val="00742442"/>
    <w:rsid w:val="0074310F"/>
    <w:rsid w:val="00744860"/>
    <w:rsid w:val="00746056"/>
    <w:rsid w:val="007473D2"/>
    <w:rsid w:val="00747AF7"/>
    <w:rsid w:val="007506E5"/>
    <w:rsid w:val="007516E2"/>
    <w:rsid w:val="007523B6"/>
    <w:rsid w:val="007540F2"/>
    <w:rsid w:val="00754DE9"/>
    <w:rsid w:val="00755D50"/>
    <w:rsid w:val="0075671F"/>
    <w:rsid w:val="00756CFE"/>
    <w:rsid w:val="00756E8F"/>
    <w:rsid w:val="007573E9"/>
    <w:rsid w:val="00757405"/>
    <w:rsid w:val="00757F13"/>
    <w:rsid w:val="007617AA"/>
    <w:rsid w:val="007620EE"/>
    <w:rsid w:val="00762CFA"/>
    <w:rsid w:val="0076367A"/>
    <w:rsid w:val="0076386F"/>
    <w:rsid w:val="00763F5C"/>
    <w:rsid w:val="00764E1E"/>
    <w:rsid w:val="0076587C"/>
    <w:rsid w:val="00765FD3"/>
    <w:rsid w:val="00766427"/>
    <w:rsid w:val="00770B37"/>
    <w:rsid w:val="00771051"/>
    <w:rsid w:val="007710BE"/>
    <w:rsid w:val="00771460"/>
    <w:rsid w:val="00772250"/>
    <w:rsid w:val="00772B3B"/>
    <w:rsid w:val="00772FE7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B1B"/>
    <w:rsid w:val="00783835"/>
    <w:rsid w:val="00783B28"/>
    <w:rsid w:val="00783DE8"/>
    <w:rsid w:val="00783DFA"/>
    <w:rsid w:val="00784A10"/>
    <w:rsid w:val="007853CA"/>
    <w:rsid w:val="00785ADE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091"/>
    <w:rsid w:val="007A01CA"/>
    <w:rsid w:val="007A13E9"/>
    <w:rsid w:val="007A2983"/>
    <w:rsid w:val="007A3096"/>
    <w:rsid w:val="007A3995"/>
    <w:rsid w:val="007A3FD8"/>
    <w:rsid w:val="007A450D"/>
    <w:rsid w:val="007A4811"/>
    <w:rsid w:val="007A5D94"/>
    <w:rsid w:val="007A607B"/>
    <w:rsid w:val="007A613D"/>
    <w:rsid w:val="007A61E7"/>
    <w:rsid w:val="007A6DC1"/>
    <w:rsid w:val="007A741C"/>
    <w:rsid w:val="007A7650"/>
    <w:rsid w:val="007B046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436"/>
    <w:rsid w:val="007B55F8"/>
    <w:rsid w:val="007B69F1"/>
    <w:rsid w:val="007B6D3E"/>
    <w:rsid w:val="007B6EB0"/>
    <w:rsid w:val="007B7A5A"/>
    <w:rsid w:val="007C0449"/>
    <w:rsid w:val="007C0D42"/>
    <w:rsid w:val="007C28F9"/>
    <w:rsid w:val="007C291A"/>
    <w:rsid w:val="007C399E"/>
    <w:rsid w:val="007C39FB"/>
    <w:rsid w:val="007C4724"/>
    <w:rsid w:val="007C6255"/>
    <w:rsid w:val="007C6834"/>
    <w:rsid w:val="007C6E67"/>
    <w:rsid w:val="007C6E76"/>
    <w:rsid w:val="007C747C"/>
    <w:rsid w:val="007D0D5E"/>
    <w:rsid w:val="007D165F"/>
    <w:rsid w:val="007D2508"/>
    <w:rsid w:val="007D2F69"/>
    <w:rsid w:val="007D2F93"/>
    <w:rsid w:val="007D308B"/>
    <w:rsid w:val="007D3539"/>
    <w:rsid w:val="007D4503"/>
    <w:rsid w:val="007D4D4E"/>
    <w:rsid w:val="007D5401"/>
    <w:rsid w:val="007D792F"/>
    <w:rsid w:val="007E0E0D"/>
    <w:rsid w:val="007E1200"/>
    <w:rsid w:val="007E16F7"/>
    <w:rsid w:val="007E2476"/>
    <w:rsid w:val="007E2E36"/>
    <w:rsid w:val="007E33BB"/>
    <w:rsid w:val="007E456A"/>
    <w:rsid w:val="007E46D3"/>
    <w:rsid w:val="007E4AD4"/>
    <w:rsid w:val="007E53CA"/>
    <w:rsid w:val="007E5C2F"/>
    <w:rsid w:val="007E5D38"/>
    <w:rsid w:val="007E7B12"/>
    <w:rsid w:val="007E7BEB"/>
    <w:rsid w:val="007F0722"/>
    <w:rsid w:val="007F1090"/>
    <w:rsid w:val="007F1809"/>
    <w:rsid w:val="007F217C"/>
    <w:rsid w:val="007F27CD"/>
    <w:rsid w:val="007F3466"/>
    <w:rsid w:val="007F4C58"/>
    <w:rsid w:val="007F5219"/>
    <w:rsid w:val="007F533D"/>
    <w:rsid w:val="007F5AAD"/>
    <w:rsid w:val="007F613D"/>
    <w:rsid w:val="008015FF"/>
    <w:rsid w:val="0080187A"/>
    <w:rsid w:val="00801A62"/>
    <w:rsid w:val="008021DE"/>
    <w:rsid w:val="00802ACF"/>
    <w:rsid w:val="00802AF7"/>
    <w:rsid w:val="00802F5A"/>
    <w:rsid w:val="00804657"/>
    <w:rsid w:val="0080486A"/>
    <w:rsid w:val="00804E49"/>
    <w:rsid w:val="008055B8"/>
    <w:rsid w:val="0080632D"/>
    <w:rsid w:val="00806D77"/>
    <w:rsid w:val="0080718E"/>
    <w:rsid w:val="00807C72"/>
    <w:rsid w:val="00807D11"/>
    <w:rsid w:val="00810A6E"/>
    <w:rsid w:val="00810B8D"/>
    <w:rsid w:val="00812D77"/>
    <w:rsid w:val="008133E4"/>
    <w:rsid w:val="008137AB"/>
    <w:rsid w:val="00813F84"/>
    <w:rsid w:val="008145FF"/>
    <w:rsid w:val="00814CB9"/>
    <w:rsid w:val="00814D0F"/>
    <w:rsid w:val="00815A91"/>
    <w:rsid w:val="008172F3"/>
    <w:rsid w:val="0081760E"/>
    <w:rsid w:val="00817752"/>
    <w:rsid w:val="00817F7B"/>
    <w:rsid w:val="00820AE9"/>
    <w:rsid w:val="00820BAF"/>
    <w:rsid w:val="00820E0C"/>
    <w:rsid w:val="00821410"/>
    <w:rsid w:val="00821698"/>
    <w:rsid w:val="008216B3"/>
    <w:rsid w:val="00821A4E"/>
    <w:rsid w:val="00821C33"/>
    <w:rsid w:val="008256A6"/>
    <w:rsid w:val="00827187"/>
    <w:rsid w:val="008278C4"/>
    <w:rsid w:val="008306F8"/>
    <w:rsid w:val="00831499"/>
    <w:rsid w:val="00831811"/>
    <w:rsid w:val="008321B1"/>
    <w:rsid w:val="0083312E"/>
    <w:rsid w:val="00833C51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45DE3"/>
    <w:rsid w:val="00845F2B"/>
    <w:rsid w:val="008473E6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5B0C"/>
    <w:rsid w:val="00857AC3"/>
    <w:rsid w:val="00861271"/>
    <w:rsid w:val="0086174B"/>
    <w:rsid w:val="00862304"/>
    <w:rsid w:val="008623B9"/>
    <w:rsid w:val="0086269D"/>
    <w:rsid w:val="00863F84"/>
    <w:rsid w:val="008657F8"/>
    <w:rsid w:val="008661EB"/>
    <w:rsid w:val="00866461"/>
    <w:rsid w:val="008665BF"/>
    <w:rsid w:val="00870C20"/>
    <w:rsid w:val="00872F07"/>
    <w:rsid w:val="00872F68"/>
    <w:rsid w:val="00873BAA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3DBF"/>
    <w:rsid w:val="00883F60"/>
    <w:rsid w:val="00884719"/>
    <w:rsid w:val="00885CAC"/>
    <w:rsid w:val="00886F6D"/>
    <w:rsid w:val="00890094"/>
    <w:rsid w:val="00890C47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A73"/>
    <w:rsid w:val="00894BA0"/>
    <w:rsid w:val="00895249"/>
    <w:rsid w:val="00895AFB"/>
    <w:rsid w:val="008964CF"/>
    <w:rsid w:val="00897937"/>
    <w:rsid w:val="008A017B"/>
    <w:rsid w:val="008A0234"/>
    <w:rsid w:val="008A133B"/>
    <w:rsid w:val="008A17AB"/>
    <w:rsid w:val="008A205F"/>
    <w:rsid w:val="008A2A4F"/>
    <w:rsid w:val="008A2CDC"/>
    <w:rsid w:val="008A31D8"/>
    <w:rsid w:val="008A3748"/>
    <w:rsid w:val="008A4898"/>
    <w:rsid w:val="008A51A3"/>
    <w:rsid w:val="008A566D"/>
    <w:rsid w:val="008A5B37"/>
    <w:rsid w:val="008A625F"/>
    <w:rsid w:val="008A6E38"/>
    <w:rsid w:val="008A6F94"/>
    <w:rsid w:val="008A75E3"/>
    <w:rsid w:val="008A7DC6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6DA1"/>
    <w:rsid w:val="008C6FE9"/>
    <w:rsid w:val="008C70D2"/>
    <w:rsid w:val="008C7C38"/>
    <w:rsid w:val="008D1527"/>
    <w:rsid w:val="008D167F"/>
    <w:rsid w:val="008D216D"/>
    <w:rsid w:val="008D2AA0"/>
    <w:rsid w:val="008D2C11"/>
    <w:rsid w:val="008D3D0F"/>
    <w:rsid w:val="008D4B8E"/>
    <w:rsid w:val="008D4BD8"/>
    <w:rsid w:val="008D5055"/>
    <w:rsid w:val="008D5381"/>
    <w:rsid w:val="008D53C3"/>
    <w:rsid w:val="008D6625"/>
    <w:rsid w:val="008D6767"/>
    <w:rsid w:val="008D6809"/>
    <w:rsid w:val="008D77E9"/>
    <w:rsid w:val="008E056E"/>
    <w:rsid w:val="008E0982"/>
    <w:rsid w:val="008E156B"/>
    <w:rsid w:val="008E2443"/>
    <w:rsid w:val="008E2546"/>
    <w:rsid w:val="008E2BC4"/>
    <w:rsid w:val="008E34C5"/>
    <w:rsid w:val="008E4766"/>
    <w:rsid w:val="008E5125"/>
    <w:rsid w:val="008E519F"/>
    <w:rsid w:val="008E5A7C"/>
    <w:rsid w:val="008E5DED"/>
    <w:rsid w:val="008E6B21"/>
    <w:rsid w:val="008E6D2E"/>
    <w:rsid w:val="008E6E1E"/>
    <w:rsid w:val="008E737A"/>
    <w:rsid w:val="008F00C3"/>
    <w:rsid w:val="008F1428"/>
    <w:rsid w:val="008F1D9E"/>
    <w:rsid w:val="008F243B"/>
    <w:rsid w:val="008F279C"/>
    <w:rsid w:val="008F39F5"/>
    <w:rsid w:val="008F4573"/>
    <w:rsid w:val="008F5150"/>
    <w:rsid w:val="008F56F4"/>
    <w:rsid w:val="008F5D78"/>
    <w:rsid w:val="008F641F"/>
    <w:rsid w:val="008F7858"/>
    <w:rsid w:val="008F7BD9"/>
    <w:rsid w:val="009014F4"/>
    <w:rsid w:val="00901ADF"/>
    <w:rsid w:val="00901DD4"/>
    <w:rsid w:val="009036AB"/>
    <w:rsid w:val="009045E6"/>
    <w:rsid w:val="009049ED"/>
    <w:rsid w:val="009052C2"/>
    <w:rsid w:val="00907277"/>
    <w:rsid w:val="0090748C"/>
    <w:rsid w:val="0090774E"/>
    <w:rsid w:val="00907F37"/>
    <w:rsid w:val="009103A1"/>
    <w:rsid w:val="009114EC"/>
    <w:rsid w:val="009124C5"/>
    <w:rsid w:val="00912B05"/>
    <w:rsid w:val="00912EEA"/>
    <w:rsid w:val="00912FEC"/>
    <w:rsid w:val="0091346A"/>
    <w:rsid w:val="00914EE5"/>
    <w:rsid w:val="00915503"/>
    <w:rsid w:val="009155A7"/>
    <w:rsid w:val="009169BC"/>
    <w:rsid w:val="00916D4C"/>
    <w:rsid w:val="00916D99"/>
    <w:rsid w:val="009171C1"/>
    <w:rsid w:val="0091744F"/>
    <w:rsid w:val="009206B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F62"/>
    <w:rsid w:val="009264F3"/>
    <w:rsid w:val="00926F18"/>
    <w:rsid w:val="009318B0"/>
    <w:rsid w:val="00932208"/>
    <w:rsid w:val="009327AD"/>
    <w:rsid w:val="009329DE"/>
    <w:rsid w:val="009334FF"/>
    <w:rsid w:val="00933F29"/>
    <w:rsid w:val="009341D7"/>
    <w:rsid w:val="00934F87"/>
    <w:rsid w:val="00935045"/>
    <w:rsid w:val="009354E7"/>
    <w:rsid w:val="0093553B"/>
    <w:rsid w:val="00935985"/>
    <w:rsid w:val="009364DF"/>
    <w:rsid w:val="00936ABD"/>
    <w:rsid w:val="009400CE"/>
    <w:rsid w:val="00940268"/>
    <w:rsid w:val="00940518"/>
    <w:rsid w:val="00940769"/>
    <w:rsid w:val="00942315"/>
    <w:rsid w:val="00943224"/>
    <w:rsid w:val="00943FE8"/>
    <w:rsid w:val="0094462B"/>
    <w:rsid w:val="00945687"/>
    <w:rsid w:val="00953272"/>
    <w:rsid w:val="00953590"/>
    <w:rsid w:val="00953861"/>
    <w:rsid w:val="009549C3"/>
    <w:rsid w:val="009557C9"/>
    <w:rsid w:val="0095653C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59A3"/>
    <w:rsid w:val="009660D7"/>
    <w:rsid w:val="00966236"/>
    <w:rsid w:val="0096633B"/>
    <w:rsid w:val="0096677E"/>
    <w:rsid w:val="009669CC"/>
    <w:rsid w:val="009670AA"/>
    <w:rsid w:val="009671BF"/>
    <w:rsid w:val="00967246"/>
    <w:rsid w:val="0096731A"/>
    <w:rsid w:val="00967522"/>
    <w:rsid w:val="00967968"/>
    <w:rsid w:val="00970A6F"/>
    <w:rsid w:val="00970AF5"/>
    <w:rsid w:val="0097142E"/>
    <w:rsid w:val="00971C11"/>
    <w:rsid w:val="009752C1"/>
    <w:rsid w:val="009752EE"/>
    <w:rsid w:val="0097532C"/>
    <w:rsid w:val="00975523"/>
    <w:rsid w:val="00975D82"/>
    <w:rsid w:val="00976111"/>
    <w:rsid w:val="009763E9"/>
    <w:rsid w:val="00976555"/>
    <w:rsid w:val="00977164"/>
    <w:rsid w:val="009818E7"/>
    <w:rsid w:val="0098222D"/>
    <w:rsid w:val="009828D2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359C"/>
    <w:rsid w:val="00994576"/>
    <w:rsid w:val="0099504D"/>
    <w:rsid w:val="00995296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91D"/>
    <w:rsid w:val="009A27B0"/>
    <w:rsid w:val="009A30CC"/>
    <w:rsid w:val="009A32E0"/>
    <w:rsid w:val="009A44D1"/>
    <w:rsid w:val="009A5264"/>
    <w:rsid w:val="009A6FA8"/>
    <w:rsid w:val="009A789D"/>
    <w:rsid w:val="009A7ADD"/>
    <w:rsid w:val="009B08C5"/>
    <w:rsid w:val="009B20DB"/>
    <w:rsid w:val="009B28E9"/>
    <w:rsid w:val="009B2D91"/>
    <w:rsid w:val="009B301A"/>
    <w:rsid w:val="009B307C"/>
    <w:rsid w:val="009B57E5"/>
    <w:rsid w:val="009B61D9"/>
    <w:rsid w:val="009B660B"/>
    <w:rsid w:val="009B7625"/>
    <w:rsid w:val="009C057E"/>
    <w:rsid w:val="009C0ECD"/>
    <w:rsid w:val="009C218D"/>
    <w:rsid w:val="009C274D"/>
    <w:rsid w:val="009C33AB"/>
    <w:rsid w:val="009C38D4"/>
    <w:rsid w:val="009C464A"/>
    <w:rsid w:val="009C6756"/>
    <w:rsid w:val="009C69A0"/>
    <w:rsid w:val="009C7C37"/>
    <w:rsid w:val="009D0ACC"/>
    <w:rsid w:val="009D0C92"/>
    <w:rsid w:val="009D1419"/>
    <w:rsid w:val="009D1832"/>
    <w:rsid w:val="009D3121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D0C"/>
    <w:rsid w:val="009E07F8"/>
    <w:rsid w:val="009E0B72"/>
    <w:rsid w:val="009E1F9E"/>
    <w:rsid w:val="009E2E9D"/>
    <w:rsid w:val="009E2F46"/>
    <w:rsid w:val="009E338B"/>
    <w:rsid w:val="009E34C9"/>
    <w:rsid w:val="009E3603"/>
    <w:rsid w:val="009E399B"/>
    <w:rsid w:val="009E4712"/>
    <w:rsid w:val="009E579F"/>
    <w:rsid w:val="009E5B6F"/>
    <w:rsid w:val="009E6FA2"/>
    <w:rsid w:val="009E70FC"/>
    <w:rsid w:val="009E73E3"/>
    <w:rsid w:val="009E7F4D"/>
    <w:rsid w:val="009F0006"/>
    <w:rsid w:val="009F0F37"/>
    <w:rsid w:val="009F1C0B"/>
    <w:rsid w:val="009F22CE"/>
    <w:rsid w:val="009F3080"/>
    <w:rsid w:val="009F3A47"/>
    <w:rsid w:val="009F42B0"/>
    <w:rsid w:val="009F46C5"/>
    <w:rsid w:val="009F4DEF"/>
    <w:rsid w:val="009F5019"/>
    <w:rsid w:val="009F516D"/>
    <w:rsid w:val="009F5FA6"/>
    <w:rsid w:val="009F663C"/>
    <w:rsid w:val="009F6FB7"/>
    <w:rsid w:val="00A00374"/>
    <w:rsid w:val="00A01490"/>
    <w:rsid w:val="00A03C9E"/>
    <w:rsid w:val="00A0441E"/>
    <w:rsid w:val="00A0447B"/>
    <w:rsid w:val="00A0464A"/>
    <w:rsid w:val="00A04B3D"/>
    <w:rsid w:val="00A04F28"/>
    <w:rsid w:val="00A05647"/>
    <w:rsid w:val="00A05A62"/>
    <w:rsid w:val="00A10235"/>
    <w:rsid w:val="00A12043"/>
    <w:rsid w:val="00A129E2"/>
    <w:rsid w:val="00A12DD0"/>
    <w:rsid w:val="00A13131"/>
    <w:rsid w:val="00A15669"/>
    <w:rsid w:val="00A172FE"/>
    <w:rsid w:val="00A17AD4"/>
    <w:rsid w:val="00A17D2F"/>
    <w:rsid w:val="00A20136"/>
    <w:rsid w:val="00A20D8F"/>
    <w:rsid w:val="00A20DD9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B2D"/>
    <w:rsid w:val="00A30277"/>
    <w:rsid w:val="00A304AB"/>
    <w:rsid w:val="00A30DF3"/>
    <w:rsid w:val="00A313A8"/>
    <w:rsid w:val="00A321E9"/>
    <w:rsid w:val="00A32745"/>
    <w:rsid w:val="00A3348A"/>
    <w:rsid w:val="00A3383E"/>
    <w:rsid w:val="00A33A35"/>
    <w:rsid w:val="00A33A94"/>
    <w:rsid w:val="00A33FBC"/>
    <w:rsid w:val="00A34049"/>
    <w:rsid w:val="00A34300"/>
    <w:rsid w:val="00A34400"/>
    <w:rsid w:val="00A34668"/>
    <w:rsid w:val="00A353D8"/>
    <w:rsid w:val="00A362DD"/>
    <w:rsid w:val="00A36781"/>
    <w:rsid w:val="00A373BF"/>
    <w:rsid w:val="00A375E8"/>
    <w:rsid w:val="00A375F9"/>
    <w:rsid w:val="00A37640"/>
    <w:rsid w:val="00A376CF"/>
    <w:rsid w:val="00A37DDD"/>
    <w:rsid w:val="00A40485"/>
    <w:rsid w:val="00A419C8"/>
    <w:rsid w:val="00A427D5"/>
    <w:rsid w:val="00A42D8E"/>
    <w:rsid w:val="00A42F41"/>
    <w:rsid w:val="00A44009"/>
    <w:rsid w:val="00A448D2"/>
    <w:rsid w:val="00A44914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824"/>
    <w:rsid w:val="00A53CCF"/>
    <w:rsid w:val="00A544CF"/>
    <w:rsid w:val="00A54B12"/>
    <w:rsid w:val="00A54CE8"/>
    <w:rsid w:val="00A55002"/>
    <w:rsid w:val="00A558AA"/>
    <w:rsid w:val="00A55B31"/>
    <w:rsid w:val="00A5679E"/>
    <w:rsid w:val="00A56EB8"/>
    <w:rsid w:val="00A5796C"/>
    <w:rsid w:val="00A609F5"/>
    <w:rsid w:val="00A60DFF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F9C"/>
    <w:rsid w:val="00A7048F"/>
    <w:rsid w:val="00A71641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71AA"/>
    <w:rsid w:val="00A802E0"/>
    <w:rsid w:val="00A817DC"/>
    <w:rsid w:val="00A81AA2"/>
    <w:rsid w:val="00A82CC8"/>
    <w:rsid w:val="00A82F01"/>
    <w:rsid w:val="00A83B8D"/>
    <w:rsid w:val="00A83CD9"/>
    <w:rsid w:val="00A83DBA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412F"/>
    <w:rsid w:val="00A94DF2"/>
    <w:rsid w:val="00A957EE"/>
    <w:rsid w:val="00A96494"/>
    <w:rsid w:val="00A965F2"/>
    <w:rsid w:val="00A9715E"/>
    <w:rsid w:val="00A9732C"/>
    <w:rsid w:val="00A97F25"/>
    <w:rsid w:val="00AA2F11"/>
    <w:rsid w:val="00AA3063"/>
    <w:rsid w:val="00AA3A0D"/>
    <w:rsid w:val="00AA3FDD"/>
    <w:rsid w:val="00AA507B"/>
    <w:rsid w:val="00AA5E18"/>
    <w:rsid w:val="00AA63DE"/>
    <w:rsid w:val="00AA6666"/>
    <w:rsid w:val="00AA66B1"/>
    <w:rsid w:val="00AA7521"/>
    <w:rsid w:val="00AA7999"/>
    <w:rsid w:val="00AB02EC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39A"/>
    <w:rsid w:val="00AB6B2D"/>
    <w:rsid w:val="00AB7E09"/>
    <w:rsid w:val="00AB7E8C"/>
    <w:rsid w:val="00AC032D"/>
    <w:rsid w:val="00AC142C"/>
    <w:rsid w:val="00AC1F4A"/>
    <w:rsid w:val="00AC2AF5"/>
    <w:rsid w:val="00AC3541"/>
    <w:rsid w:val="00AC3DE6"/>
    <w:rsid w:val="00AC422D"/>
    <w:rsid w:val="00AC4BEB"/>
    <w:rsid w:val="00AC5DAE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DB5"/>
    <w:rsid w:val="00AD764D"/>
    <w:rsid w:val="00AE0193"/>
    <w:rsid w:val="00AE1A12"/>
    <w:rsid w:val="00AE1B68"/>
    <w:rsid w:val="00AE23DA"/>
    <w:rsid w:val="00AE2FD2"/>
    <w:rsid w:val="00AE375A"/>
    <w:rsid w:val="00AE3916"/>
    <w:rsid w:val="00AE3A82"/>
    <w:rsid w:val="00AE3CD2"/>
    <w:rsid w:val="00AE4E6A"/>
    <w:rsid w:val="00AE54E4"/>
    <w:rsid w:val="00AE5522"/>
    <w:rsid w:val="00AE63A6"/>
    <w:rsid w:val="00AE7C4B"/>
    <w:rsid w:val="00AF00E7"/>
    <w:rsid w:val="00AF0F56"/>
    <w:rsid w:val="00AF101D"/>
    <w:rsid w:val="00AF1831"/>
    <w:rsid w:val="00AF1B91"/>
    <w:rsid w:val="00AF2A66"/>
    <w:rsid w:val="00AF37DC"/>
    <w:rsid w:val="00AF4F54"/>
    <w:rsid w:val="00AF574B"/>
    <w:rsid w:val="00AF5DCF"/>
    <w:rsid w:val="00AF634C"/>
    <w:rsid w:val="00AF778D"/>
    <w:rsid w:val="00AF7798"/>
    <w:rsid w:val="00B001E7"/>
    <w:rsid w:val="00B0047E"/>
    <w:rsid w:val="00B00F65"/>
    <w:rsid w:val="00B00F9D"/>
    <w:rsid w:val="00B016D8"/>
    <w:rsid w:val="00B03D69"/>
    <w:rsid w:val="00B0465D"/>
    <w:rsid w:val="00B04796"/>
    <w:rsid w:val="00B053F0"/>
    <w:rsid w:val="00B05AF7"/>
    <w:rsid w:val="00B05CCA"/>
    <w:rsid w:val="00B05F6C"/>
    <w:rsid w:val="00B06E23"/>
    <w:rsid w:val="00B074BE"/>
    <w:rsid w:val="00B07B72"/>
    <w:rsid w:val="00B10C3C"/>
    <w:rsid w:val="00B10CB5"/>
    <w:rsid w:val="00B10CFE"/>
    <w:rsid w:val="00B11332"/>
    <w:rsid w:val="00B11430"/>
    <w:rsid w:val="00B1150A"/>
    <w:rsid w:val="00B12636"/>
    <w:rsid w:val="00B12EE9"/>
    <w:rsid w:val="00B13BD8"/>
    <w:rsid w:val="00B14AEE"/>
    <w:rsid w:val="00B152F9"/>
    <w:rsid w:val="00B170E8"/>
    <w:rsid w:val="00B17D60"/>
    <w:rsid w:val="00B21550"/>
    <w:rsid w:val="00B21904"/>
    <w:rsid w:val="00B21A9B"/>
    <w:rsid w:val="00B2321A"/>
    <w:rsid w:val="00B2374E"/>
    <w:rsid w:val="00B23CBB"/>
    <w:rsid w:val="00B24102"/>
    <w:rsid w:val="00B2418D"/>
    <w:rsid w:val="00B248BD"/>
    <w:rsid w:val="00B24A53"/>
    <w:rsid w:val="00B2533F"/>
    <w:rsid w:val="00B26115"/>
    <w:rsid w:val="00B27DDE"/>
    <w:rsid w:val="00B30316"/>
    <w:rsid w:val="00B3057F"/>
    <w:rsid w:val="00B30C2E"/>
    <w:rsid w:val="00B30CE5"/>
    <w:rsid w:val="00B3285C"/>
    <w:rsid w:val="00B3288B"/>
    <w:rsid w:val="00B32A27"/>
    <w:rsid w:val="00B337D1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10AC"/>
    <w:rsid w:val="00B412B0"/>
    <w:rsid w:val="00B41381"/>
    <w:rsid w:val="00B414F6"/>
    <w:rsid w:val="00B42D56"/>
    <w:rsid w:val="00B42E06"/>
    <w:rsid w:val="00B431F5"/>
    <w:rsid w:val="00B4391A"/>
    <w:rsid w:val="00B43C67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897"/>
    <w:rsid w:val="00B53700"/>
    <w:rsid w:val="00B54CE2"/>
    <w:rsid w:val="00B550DF"/>
    <w:rsid w:val="00B559A1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602C"/>
    <w:rsid w:val="00B6653B"/>
    <w:rsid w:val="00B66B3F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A29"/>
    <w:rsid w:val="00B76D80"/>
    <w:rsid w:val="00B77315"/>
    <w:rsid w:val="00B77894"/>
    <w:rsid w:val="00B804CD"/>
    <w:rsid w:val="00B80BCE"/>
    <w:rsid w:val="00B80F37"/>
    <w:rsid w:val="00B8109E"/>
    <w:rsid w:val="00B81A0A"/>
    <w:rsid w:val="00B821FE"/>
    <w:rsid w:val="00B82ADF"/>
    <w:rsid w:val="00B83BA6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6CF"/>
    <w:rsid w:val="00B94E9B"/>
    <w:rsid w:val="00B96310"/>
    <w:rsid w:val="00B96EE5"/>
    <w:rsid w:val="00B973B1"/>
    <w:rsid w:val="00B97DA1"/>
    <w:rsid w:val="00BA042A"/>
    <w:rsid w:val="00BA08AC"/>
    <w:rsid w:val="00BA0B1A"/>
    <w:rsid w:val="00BA0E2D"/>
    <w:rsid w:val="00BA15F1"/>
    <w:rsid w:val="00BA2847"/>
    <w:rsid w:val="00BA2D03"/>
    <w:rsid w:val="00BA3132"/>
    <w:rsid w:val="00BA53B3"/>
    <w:rsid w:val="00BA5630"/>
    <w:rsid w:val="00BA671D"/>
    <w:rsid w:val="00BA6E09"/>
    <w:rsid w:val="00BA6ED8"/>
    <w:rsid w:val="00BA722B"/>
    <w:rsid w:val="00BB11EB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27E"/>
    <w:rsid w:val="00BB6992"/>
    <w:rsid w:val="00BB70A7"/>
    <w:rsid w:val="00BB7AD1"/>
    <w:rsid w:val="00BC1138"/>
    <w:rsid w:val="00BC2590"/>
    <w:rsid w:val="00BC260E"/>
    <w:rsid w:val="00BC3475"/>
    <w:rsid w:val="00BC4B20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11D4"/>
    <w:rsid w:val="00BD1768"/>
    <w:rsid w:val="00BD3CCC"/>
    <w:rsid w:val="00BD3E1A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F72"/>
    <w:rsid w:val="00BE062A"/>
    <w:rsid w:val="00BE1195"/>
    <w:rsid w:val="00BE11E1"/>
    <w:rsid w:val="00BE1472"/>
    <w:rsid w:val="00BE1E9F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39C"/>
    <w:rsid w:val="00BF2786"/>
    <w:rsid w:val="00BF28B0"/>
    <w:rsid w:val="00BF2D9C"/>
    <w:rsid w:val="00BF369D"/>
    <w:rsid w:val="00BF60B6"/>
    <w:rsid w:val="00BF6CB6"/>
    <w:rsid w:val="00BF7246"/>
    <w:rsid w:val="00C003A5"/>
    <w:rsid w:val="00C004EA"/>
    <w:rsid w:val="00C00701"/>
    <w:rsid w:val="00C0089F"/>
    <w:rsid w:val="00C009BE"/>
    <w:rsid w:val="00C00DBE"/>
    <w:rsid w:val="00C01A80"/>
    <w:rsid w:val="00C04A51"/>
    <w:rsid w:val="00C0669F"/>
    <w:rsid w:val="00C07C05"/>
    <w:rsid w:val="00C07C14"/>
    <w:rsid w:val="00C07CFF"/>
    <w:rsid w:val="00C10F7E"/>
    <w:rsid w:val="00C10FFF"/>
    <w:rsid w:val="00C11681"/>
    <w:rsid w:val="00C11699"/>
    <w:rsid w:val="00C11992"/>
    <w:rsid w:val="00C12005"/>
    <w:rsid w:val="00C1253A"/>
    <w:rsid w:val="00C127C2"/>
    <w:rsid w:val="00C12883"/>
    <w:rsid w:val="00C129DB"/>
    <w:rsid w:val="00C137F3"/>
    <w:rsid w:val="00C148EC"/>
    <w:rsid w:val="00C15271"/>
    <w:rsid w:val="00C166B7"/>
    <w:rsid w:val="00C17B77"/>
    <w:rsid w:val="00C203B1"/>
    <w:rsid w:val="00C20E8A"/>
    <w:rsid w:val="00C21193"/>
    <w:rsid w:val="00C21D86"/>
    <w:rsid w:val="00C22621"/>
    <w:rsid w:val="00C23825"/>
    <w:rsid w:val="00C2385D"/>
    <w:rsid w:val="00C24DFF"/>
    <w:rsid w:val="00C2537C"/>
    <w:rsid w:val="00C259D9"/>
    <w:rsid w:val="00C25FC8"/>
    <w:rsid w:val="00C2613A"/>
    <w:rsid w:val="00C26D68"/>
    <w:rsid w:val="00C278B6"/>
    <w:rsid w:val="00C312C0"/>
    <w:rsid w:val="00C31A38"/>
    <w:rsid w:val="00C31AEC"/>
    <w:rsid w:val="00C32199"/>
    <w:rsid w:val="00C329D9"/>
    <w:rsid w:val="00C32FD0"/>
    <w:rsid w:val="00C33666"/>
    <w:rsid w:val="00C33B91"/>
    <w:rsid w:val="00C33F05"/>
    <w:rsid w:val="00C34514"/>
    <w:rsid w:val="00C352CD"/>
    <w:rsid w:val="00C35BC2"/>
    <w:rsid w:val="00C35CEC"/>
    <w:rsid w:val="00C36308"/>
    <w:rsid w:val="00C367CC"/>
    <w:rsid w:val="00C36E8F"/>
    <w:rsid w:val="00C37708"/>
    <w:rsid w:val="00C37A87"/>
    <w:rsid w:val="00C37BEF"/>
    <w:rsid w:val="00C40247"/>
    <w:rsid w:val="00C40322"/>
    <w:rsid w:val="00C41ADE"/>
    <w:rsid w:val="00C4288C"/>
    <w:rsid w:val="00C42ED7"/>
    <w:rsid w:val="00C434C4"/>
    <w:rsid w:val="00C46492"/>
    <w:rsid w:val="00C46606"/>
    <w:rsid w:val="00C469A9"/>
    <w:rsid w:val="00C46D10"/>
    <w:rsid w:val="00C46EA6"/>
    <w:rsid w:val="00C47D71"/>
    <w:rsid w:val="00C5004D"/>
    <w:rsid w:val="00C5057E"/>
    <w:rsid w:val="00C50ADA"/>
    <w:rsid w:val="00C51EC5"/>
    <w:rsid w:val="00C52B9A"/>
    <w:rsid w:val="00C530B0"/>
    <w:rsid w:val="00C5478A"/>
    <w:rsid w:val="00C54ECD"/>
    <w:rsid w:val="00C550B6"/>
    <w:rsid w:val="00C553D1"/>
    <w:rsid w:val="00C55C5F"/>
    <w:rsid w:val="00C57463"/>
    <w:rsid w:val="00C61F74"/>
    <w:rsid w:val="00C624BA"/>
    <w:rsid w:val="00C63707"/>
    <w:rsid w:val="00C63C71"/>
    <w:rsid w:val="00C64ED3"/>
    <w:rsid w:val="00C665A3"/>
    <w:rsid w:val="00C6769E"/>
    <w:rsid w:val="00C70295"/>
    <w:rsid w:val="00C70959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655"/>
    <w:rsid w:val="00C76BF8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4E7"/>
    <w:rsid w:val="00CA5738"/>
    <w:rsid w:val="00CA5AFA"/>
    <w:rsid w:val="00CA7880"/>
    <w:rsid w:val="00CB132B"/>
    <w:rsid w:val="00CB1C87"/>
    <w:rsid w:val="00CB1DD7"/>
    <w:rsid w:val="00CB2159"/>
    <w:rsid w:val="00CB22A2"/>
    <w:rsid w:val="00CB2F71"/>
    <w:rsid w:val="00CB3470"/>
    <w:rsid w:val="00CB3C50"/>
    <w:rsid w:val="00CB4636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E56"/>
    <w:rsid w:val="00CC0362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AC6"/>
    <w:rsid w:val="00CD5188"/>
    <w:rsid w:val="00CD6894"/>
    <w:rsid w:val="00CE1295"/>
    <w:rsid w:val="00CE1F19"/>
    <w:rsid w:val="00CE3068"/>
    <w:rsid w:val="00CE337A"/>
    <w:rsid w:val="00CE34AC"/>
    <w:rsid w:val="00CE4A40"/>
    <w:rsid w:val="00CE4DCD"/>
    <w:rsid w:val="00CE53F8"/>
    <w:rsid w:val="00CE54B9"/>
    <w:rsid w:val="00CE5763"/>
    <w:rsid w:val="00CE61D6"/>
    <w:rsid w:val="00CE669B"/>
    <w:rsid w:val="00CE6AEC"/>
    <w:rsid w:val="00CE7A89"/>
    <w:rsid w:val="00CF09D2"/>
    <w:rsid w:val="00CF0C60"/>
    <w:rsid w:val="00CF22E0"/>
    <w:rsid w:val="00CF27E7"/>
    <w:rsid w:val="00CF3BA1"/>
    <w:rsid w:val="00CF472F"/>
    <w:rsid w:val="00CF53E8"/>
    <w:rsid w:val="00CF6FCA"/>
    <w:rsid w:val="00CF76A5"/>
    <w:rsid w:val="00CF7FE4"/>
    <w:rsid w:val="00D005F5"/>
    <w:rsid w:val="00D0091E"/>
    <w:rsid w:val="00D00E71"/>
    <w:rsid w:val="00D01D6E"/>
    <w:rsid w:val="00D0289C"/>
    <w:rsid w:val="00D02992"/>
    <w:rsid w:val="00D02DC6"/>
    <w:rsid w:val="00D03FCF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FE0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51F"/>
    <w:rsid w:val="00D24074"/>
    <w:rsid w:val="00D2440C"/>
    <w:rsid w:val="00D25110"/>
    <w:rsid w:val="00D2533B"/>
    <w:rsid w:val="00D25C09"/>
    <w:rsid w:val="00D25D57"/>
    <w:rsid w:val="00D26EF2"/>
    <w:rsid w:val="00D3009F"/>
    <w:rsid w:val="00D30144"/>
    <w:rsid w:val="00D30448"/>
    <w:rsid w:val="00D3188F"/>
    <w:rsid w:val="00D3301E"/>
    <w:rsid w:val="00D33578"/>
    <w:rsid w:val="00D34B7B"/>
    <w:rsid w:val="00D34D74"/>
    <w:rsid w:val="00D351EF"/>
    <w:rsid w:val="00D35393"/>
    <w:rsid w:val="00D35A9A"/>
    <w:rsid w:val="00D35CAB"/>
    <w:rsid w:val="00D35DD8"/>
    <w:rsid w:val="00D35FB9"/>
    <w:rsid w:val="00D37140"/>
    <w:rsid w:val="00D371E5"/>
    <w:rsid w:val="00D37EE4"/>
    <w:rsid w:val="00D4056D"/>
    <w:rsid w:val="00D40997"/>
    <w:rsid w:val="00D40D06"/>
    <w:rsid w:val="00D41D4A"/>
    <w:rsid w:val="00D42C85"/>
    <w:rsid w:val="00D439CB"/>
    <w:rsid w:val="00D43FD8"/>
    <w:rsid w:val="00D4405F"/>
    <w:rsid w:val="00D44259"/>
    <w:rsid w:val="00D46AC0"/>
    <w:rsid w:val="00D50124"/>
    <w:rsid w:val="00D5136B"/>
    <w:rsid w:val="00D51532"/>
    <w:rsid w:val="00D53D22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A7"/>
    <w:rsid w:val="00D634E7"/>
    <w:rsid w:val="00D649C6"/>
    <w:rsid w:val="00D659B7"/>
    <w:rsid w:val="00D66622"/>
    <w:rsid w:val="00D67272"/>
    <w:rsid w:val="00D67EC9"/>
    <w:rsid w:val="00D70808"/>
    <w:rsid w:val="00D70A63"/>
    <w:rsid w:val="00D70C50"/>
    <w:rsid w:val="00D712A1"/>
    <w:rsid w:val="00D71479"/>
    <w:rsid w:val="00D719B8"/>
    <w:rsid w:val="00D72782"/>
    <w:rsid w:val="00D72852"/>
    <w:rsid w:val="00D729CA"/>
    <w:rsid w:val="00D736A8"/>
    <w:rsid w:val="00D7587A"/>
    <w:rsid w:val="00D768CE"/>
    <w:rsid w:val="00D77032"/>
    <w:rsid w:val="00D778AD"/>
    <w:rsid w:val="00D80710"/>
    <w:rsid w:val="00D807DF"/>
    <w:rsid w:val="00D811AB"/>
    <w:rsid w:val="00D811FD"/>
    <w:rsid w:val="00D81272"/>
    <w:rsid w:val="00D814A9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87B21"/>
    <w:rsid w:val="00D901D4"/>
    <w:rsid w:val="00D92930"/>
    <w:rsid w:val="00D93549"/>
    <w:rsid w:val="00D93A50"/>
    <w:rsid w:val="00D93E9E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5190"/>
    <w:rsid w:val="00DA5388"/>
    <w:rsid w:val="00DA73BA"/>
    <w:rsid w:val="00DB03D8"/>
    <w:rsid w:val="00DB1786"/>
    <w:rsid w:val="00DB25AD"/>
    <w:rsid w:val="00DB2A4B"/>
    <w:rsid w:val="00DB363E"/>
    <w:rsid w:val="00DB3C8B"/>
    <w:rsid w:val="00DB4531"/>
    <w:rsid w:val="00DB477B"/>
    <w:rsid w:val="00DB4E78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32D8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7283"/>
    <w:rsid w:val="00DE746E"/>
    <w:rsid w:val="00DF1A37"/>
    <w:rsid w:val="00DF1AFC"/>
    <w:rsid w:val="00DF1CE7"/>
    <w:rsid w:val="00DF2DDA"/>
    <w:rsid w:val="00DF33EE"/>
    <w:rsid w:val="00DF44BB"/>
    <w:rsid w:val="00DF46BB"/>
    <w:rsid w:val="00DF4B97"/>
    <w:rsid w:val="00DF5688"/>
    <w:rsid w:val="00DF5DC5"/>
    <w:rsid w:val="00DF6B14"/>
    <w:rsid w:val="00E0036F"/>
    <w:rsid w:val="00E0145D"/>
    <w:rsid w:val="00E027A5"/>
    <w:rsid w:val="00E02879"/>
    <w:rsid w:val="00E04580"/>
    <w:rsid w:val="00E04843"/>
    <w:rsid w:val="00E04DCE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52CE"/>
    <w:rsid w:val="00E1577B"/>
    <w:rsid w:val="00E16423"/>
    <w:rsid w:val="00E17BB5"/>
    <w:rsid w:val="00E17DD4"/>
    <w:rsid w:val="00E226A9"/>
    <w:rsid w:val="00E226DC"/>
    <w:rsid w:val="00E22BD0"/>
    <w:rsid w:val="00E23017"/>
    <w:rsid w:val="00E2416C"/>
    <w:rsid w:val="00E2467D"/>
    <w:rsid w:val="00E24D94"/>
    <w:rsid w:val="00E252D9"/>
    <w:rsid w:val="00E25330"/>
    <w:rsid w:val="00E260A3"/>
    <w:rsid w:val="00E2648A"/>
    <w:rsid w:val="00E26BB5"/>
    <w:rsid w:val="00E27BFF"/>
    <w:rsid w:val="00E306ED"/>
    <w:rsid w:val="00E31B2D"/>
    <w:rsid w:val="00E31D1B"/>
    <w:rsid w:val="00E32539"/>
    <w:rsid w:val="00E32CC9"/>
    <w:rsid w:val="00E33D67"/>
    <w:rsid w:val="00E34779"/>
    <w:rsid w:val="00E34E6C"/>
    <w:rsid w:val="00E34FAF"/>
    <w:rsid w:val="00E35D8F"/>
    <w:rsid w:val="00E40149"/>
    <w:rsid w:val="00E40EE4"/>
    <w:rsid w:val="00E40F40"/>
    <w:rsid w:val="00E41AB9"/>
    <w:rsid w:val="00E42613"/>
    <w:rsid w:val="00E42CDC"/>
    <w:rsid w:val="00E43AEC"/>
    <w:rsid w:val="00E440E5"/>
    <w:rsid w:val="00E44AEC"/>
    <w:rsid w:val="00E4636A"/>
    <w:rsid w:val="00E4694E"/>
    <w:rsid w:val="00E46C1A"/>
    <w:rsid w:val="00E471EB"/>
    <w:rsid w:val="00E47875"/>
    <w:rsid w:val="00E51CA8"/>
    <w:rsid w:val="00E51F21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7A40"/>
    <w:rsid w:val="00E57D08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465"/>
    <w:rsid w:val="00E65A34"/>
    <w:rsid w:val="00E6679B"/>
    <w:rsid w:val="00E6746B"/>
    <w:rsid w:val="00E677CA"/>
    <w:rsid w:val="00E702EB"/>
    <w:rsid w:val="00E716F1"/>
    <w:rsid w:val="00E72EE2"/>
    <w:rsid w:val="00E73211"/>
    <w:rsid w:val="00E7390F"/>
    <w:rsid w:val="00E73DE1"/>
    <w:rsid w:val="00E7457D"/>
    <w:rsid w:val="00E7465C"/>
    <w:rsid w:val="00E74DB9"/>
    <w:rsid w:val="00E7664B"/>
    <w:rsid w:val="00E76782"/>
    <w:rsid w:val="00E76ADD"/>
    <w:rsid w:val="00E76E36"/>
    <w:rsid w:val="00E771F8"/>
    <w:rsid w:val="00E806F5"/>
    <w:rsid w:val="00E81F0B"/>
    <w:rsid w:val="00E829C2"/>
    <w:rsid w:val="00E83A7A"/>
    <w:rsid w:val="00E845F5"/>
    <w:rsid w:val="00E84BA6"/>
    <w:rsid w:val="00E8527D"/>
    <w:rsid w:val="00E86729"/>
    <w:rsid w:val="00E86C16"/>
    <w:rsid w:val="00E872E9"/>
    <w:rsid w:val="00E87827"/>
    <w:rsid w:val="00E87F9A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1376"/>
    <w:rsid w:val="00EA2642"/>
    <w:rsid w:val="00EA2A02"/>
    <w:rsid w:val="00EA34D7"/>
    <w:rsid w:val="00EA3C9F"/>
    <w:rsid w:val="00EA40B9"/>
    <w:rsid w:val="00EA4F8D"/>
    <w:rsid w:val="00EA5402"/>
    <w:rsid w:val="00EA6647"/>
    <w:rsid w:val="00EB0BEE"/>
    <w:rsid w:val="00EB1482"/>
    <w:rsid w:val="00EB1ED5"/>
    <w:rsid w:val="00EB42E5"/>
    <w:rsid w:val="00EB4302"/>
    <w:rsid w:val="00EB53D4"/>
    <w:rsid w:val="00EB5D86"/>
    <w:rsid w:val="00EB67E2"/>
    <w:rsid w:val="00EC037A"/>
    <w:rsid w:val="00EC071B"/>
    <w:rsid w:val="00EC085B"/>
    <w:rsid w:val="00EC0943"/>
    <w:rsid w:val="00EC18DC"/>
    <w:rsid w:val="00EC1B37"/>
    <w:rsid w:val="00EC22CF"/>
    <w:rsid w:val="00EC28D9"/>
    <w:rsid w:val="00EC4BC6"/>
    <w:rsid w:val="00EC5023"/>
    <w:rsid w:val="00EC7127"/>
    <w:rsid w:val="00EC7E63"/>
    <w:rsid w:val="00ED088F"/>
    <w:rsid w:val="00ED1B8A"/>
    <w:rsid w:val="00ED2F40"/>
    <w:rsid w:val="00ED3363"/>
    <w:rsid w:val="00ED406E"/>
    <w:rsid w:val="00ED4882"/>
    <w:rsid w:val="00ED4A4D"/>
    <w:rsid w:val="00ED4E88"/>
    <w:rsid w:val="00ED5309"/>
    <w:rsid w:val="00ED6B35"/>
    <w:rsid w:val="00ED6BA9"/>
    <w:rsid w:val="00ED761B"/>
    <w:rsid w:val="00ED7AB4"/>
    <w:rsid w:val="00EE0386"/>
    <w:rsid w:val="00EE173D"/>
    <w:rsid w:val="00EE18F9"/>
    <w:rsid w:val="00EE288F"/>
    <w:rsid w:val="00EE2D4A"/>
    <w:rsid w:val="00EE4366"/>
    <w:rsid w:val="00EE47DE"/>
    <w:rsid w:val="00EE4B8F"/>
    <w:rsid w:val="00EE5443"/>
    <w:rsid w:val="00EE579B"/>
    <w:rsid w:val="00EE5834"/>
    <w:rsid w:val="00EE5BB5"/>
    <w:rsid w:val="00EE6197"/>
    <w:rsid w:val="00EE6D5C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A39"/>
    <w:rsid w:val="00F05EEF"/>
    <w:rsid w:val="00F062E5"/>
    <w:rsid w:val="00F06CF0"/>
    <w:rsid w:val="00F07FEA"/>
    <w:rsid w:val="00F11EA0"/>
    <w:rsid w:val="00F126D4"/>
    <w:rsid w:val="00F138FF"/>
    <w:rsid w:val="00F1587F"/>
    <w:rsid w:val="00F1677B"/>
    <w:rsid w:val="00F16A19"/>
    <w:rsid w:val="00F16E7E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5933"/>
    <w:rsid w:val="00F26946"/>
    <w:rsid w:val="00F26BEC"/>
    <w:rsid w:val="00F273F9"/>
    <w:rsid w:val="00F27608"/>
    <w:rsid w:val="00F30B5E"/>
    <w:rsid w:val="00F30B7A"/>
    <w:rsid w:val="00F315EA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74D"/>
    <w:rsid w:val="00F37856"/>
    <w:rsid w:val="00F40172"/>
    <w:rsid w:val="00F404EC"/>
    <w:rsid w:val="00F40E4A"/>
    <w:rsid w:val="00F44A91"/>
    <w:rsid w:val="00F44A93"/>
    <w:rsid w:val="00F4578F"/>
    <w:rsid w:val="00F4678B"/>
    <w:rsid w:val="00F476B1"/>
    <w:rsid w:val="00F478B8"/>
    <w:rsid w:val="00F516B6"/>
    <w:rsid w:val="00F51869"/>
    <w:rsid w:val="00F530C3"/>
    <w:rsid w:val="00F53307"/>
    <w:rsid w:val="00F5336E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504C"/>
    <w:rsid w:val="00F663C2"/>
    <w:rsid w:val="00F70AF2"/>
    <w:rsid w:val="00F71A69"/>
    <w:rsid w:val="00F72A8A"/>
    <w:rsid w:val="00F730C4"/>
    <w:rsid w:val="00F73E19"/>
    <w:rsid w:val="00F743AE"/>
    <w:rsid w:val="00F74A5E"/>
    <w:rsid w:val="00F74CBA"/>
    <w:rsid w:val="00F76B89"/>
    <w:rsid w:val="00F76E7C"/>
    <w:rsid w:val="00F81084"/>
    <w:rsid w:val="00F81123"/>
    <w:rsid w:val="00F813EB"/>
    <w:rsid w:val="00F8349A"/>
    <w:rsid w:val="00F84219"/>
    <w:rsid w:val="00F84E62"/>
    <w:rsid w:val="00F8566F"/>
    <w:rsid w:val="00F85AB1"/>
    <w:rsid w:val="00F861BE"/>
    <w:rsid w:val="00F86B19"/>
    <w:rsid w:val="00F86D43"/>
    <w:rsid w:val="00F8754B"/>
    <w:rsid w:val="00F87770"/>
    <w:rsid w:val="00F8798D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64D1"/>
    <w:rsid w:val="00F97E9D"/>
    <w:rsid w:val="00FA04CB"/>
    <w:rsid w:val="00FA0A2F"/>
    <w:rsid w:val="00FA1046"/>
    <w:rsid w:val="00FA2AB9"/>
    <w:rsid w:val="00FA40A7"/>
    <w:rsid w:val="00FA45F1"/>
    <w:rsid w:val="00FA64EF"/>
    <w:rsid w:val="00FA679D"/>
    <w:rsid w:val="00FA6CE9"/>
    <w:rsid w:val="00FB071D"/>
    <w:rsid w:val="00FB1415"/>
    <w:rsid w:val="00FB1C2F"/>
    <w:rsid w:val="00FB2DFD"/>
    <w:rsid w:val="00FB3076"/>
    <w:rsid w:val="00FB39DA"/>
    <w:rsid w:val="00FB4E05"/>
    <w:rsid w:val="00FB52DE"/>
    <w:rsid w:val="00FB559E"/>
    <w:rsid w:val="00FB7373"/>
    <w:rsid w:val="00FB7919"/>
    <w:rsid w:val="00FB7F0D"/>
    <w:rsid w:val="00FC03DC"/>
    <w:rsid w:val="00FC1ADB"/>
    <w:rsid w:val="00FC1CF4"/>
    <w:rsid w:val="00FC2255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498"/>
    <w:rsid w:val="00FD162F"/>
    <w:rsid w:val="00FD2126"/>
    <w:rsid w:val="00FD2253"/>
    <w:rsid w:val="00FD3918"/>
    <w:rsid w:val="00FD3EC1"/>
    <w:rsid w:val="00FD55BD"/>
    <w:rsid w:val="00FD5A65"/>
    <w:rsid w:val="00FD5D31"/>
    <w:rsid w:val="00FD6983"/>
    <w:rsid w:val="00FD69FC"/>
    <w:rsid w:val="00FD6B59"/>
    <w:rsid w:val="00FD6B79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A51"/>
    <w:rsid w:val="00FE5166"/>
    <w:rsid w:val="00FE52BB"/>
    <w:rsid w:val="00FE5C7F"/>
    <w:rsid w:val="00FE65ED"/>
    <w:rsid w:val="00FE6CEA"/>
    <w:rsid w:val="00FE77D7"/>
    <w:rsid w:val="00FF0A58"/>
    <w:rsid w:val="00FF0C38"/>
    <w:rsid w:val="00FF1C34"/>
    <w:rsid w:val="00FF1ED4"/>
    <w:rsid w:val="00FF20FE"/>
    <w:rsid w:val="00FF2AC2"/>
    <w:rsid w:val="00FF2CF7"/>
    <w:rsid w:val="00FF3328"/>
    <w:rsid w:val="00FF3A0F"/>
    <w:rsid w:val="00FF41E0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167C9"/>
  <w15:docId w15:val="{3DFD9F7E-AC18-4595-BC3A-E5D830A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aliases w:val="Bullet 1,Use Case List Paragraph,Абзац списка1"/>
    <w:basedOn w:val="a"/>
    <w:link w:val="a4"/>
    <w:uiPriority w:val="34"/>
    <w:qFormat/>
    <w:rsid w:val="00373D49"/>
    <w:pPr>
      <w:ind w:left="720"/>
      <w:contextualSpacing/>
    </w:pPr>
  </w:style>
  <w:style w:type="character" w:styleId="a5">
    <w:name w:val="footnote reference"/>
    <w:uiPriority w:val="99"/>
    <w:unhideWhenUsed/>
    <w:rsid w:val="00373D49"/>
    <w:rPr>
      <w:vertAlign w:val="superscript"/>
    </w:rPr>
  </w:style>
  <w:style w:type="character" w:customStyle="1" w:styleId="a6">
    <w:name w:val="Гипертекстовая ссылка"/>
    <w:uiPriority w:val="99"/>
    <w:rsid w:val="00373D49"/>
    <w:rPr>
      <w:b/>
      <w:bCs/>
      <w:color w:val="008000"/>
    </w:rPr>
  </w:style>
  <w:style w:type="table" w:styleId="a7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a9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CD273E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aliases w:val="Знак, Знак"/>
    <w:basedOn w:val="a"/>
    <w:link w:val="ac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 Знак, Знак Знак"/>
    <w:basedOn w:val="a0"/>
    <w:link w:val="ab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69E4"/>
  </w:style>
  <w:style w:type="paragraph" w:styleId="af">
    <w:name w:val="footer"/>
    <w:basedOn w:val="a"/>
    <w:link w:val="af0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69E4"/>
  </w:style>
  <w:style w:type="character" w:customStyle="1" w:styleId="af1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1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83DBA"/>
    <w:rPr>
      <w:rFonts w:eastAsia="Times New Roman" w:cs="Times New Roman"/>
      <w:sz w:val="28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A83D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6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D7278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278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278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7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d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e">
    <w:name w:val="Emphasis"/>
    <w:basedOn w:val="a0"/>
    <w:uiPriority w:val="20"/>
    <w:qFormat/>
    <w:rsid w:val="00A56EB8"/>
    <w:rPr>
      <w:i/>
      <w:iCs/>
    </w:rPr>
  </w:style>
  <w:style w:type="paragraph" w:customStyle="1" w:styleId="aff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Tahoma10pt">
    <w:name w:val="Основной текст (2) + Tahoma;10 pt;Не полужирный;Курсив"/>
    <w:rsid w:val="006F75C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0">
    <w:name w:val="Normal (Web)"/>
    <w:basedOn w:val="a"/>
    <w:uiPriority w:val="99"/>
    <w:semiHidden/>
    <w:unhideWhenUsed/>
    <w:rsid w:val="0035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Bullet 1 Знак,Use Case List Paragraph Знак,Абзац списка1 Знак"/>
    <w:link w:val="a3"/>
    <w:uiPriority w:val="34"/>
    <w:locked/>
    <w:rsid w:val="008473E6"/>
  </w:style>
  <w:style w:type="paragraph" w:customStyle="1" w:styleId="aff1">
    <w:name w:val="Нормальный (таблица)"/>
    <w:basedOn w:val="a"/>
    <w:next w:val="a"/>
    <w:uiPriority w:val="99"/>
    <w:rsid w:val="007A5D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ertext">
    <w:name w:val="headertext"/>
    <w:basedOn w:val="a"/>
    <w:rsid w:val="0061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47158/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FB9CE73EC130FDF8C6F8CB4C072CF705AE8E684546DDE7819476775CEB655E3BAFEC5AD736B87AdEkFH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6DE1-DAA5-437D-8780-7E6E70D8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25</Pages>
  <Words>7065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47248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Астанина Светлана Юрьевна</dc:creator>
  <cp:lastModifiedBy>Бойцова ТМ</cp:lastModifiedBy>
  <cp:revision>31</cp:revision>
  <cp:lastPrinted>2021-02-08T08:38:00Z</cp:lastPrinted>
  <dcterms:created xsi:type="dcterms:W3CDTF">2021-02-05T15:00:00Z</dcterms:created>
  <dcterms:modified xsi:type="dcterms:W3CDTF">2023-02-10T03:59:00Z</dcterms:modified>
</cp:coreProperties>
</file>