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B1" w:rsidRPr="00A54F73" w:rsidRDefault="009930B1" w:rsidP="009930B1">
      <w:pPr>
        <w:pStyle w:val="ConsPlusNormal"/>
        <w:tabs>
          <w:tab w:val="center" w:pos="481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ПРОЕКТ</w:t>
      </w:r>
    </w:p>
    <w:p w:rsidR="00E6539D" w:rsidRPr="00A54F73" w:rsidRDefault="005A23B4" w:rsidP="00E6539D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E6539D" w:rsidRPr="00A54F73">
        <w:rPr>
          <w:rFonts w:ascii="Times New Roman" w:hAnsi="Times New Roman" w:cs="Times New Roman"/>
          <w:sz w:val="28"/>
          <w:szCs w:val="28"/>
        </w:rPr>
        <w:t xml:space="preserve">      </w:t>
      </w:r>
      <w:r w:rsidR="00E6539D" w:rsidRPr="00A54F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УТВЕРЖДЕНО</w:t>
      </w:r>
    </w:p>
    <w:p w:rsidR="003729F8" w:rsidRPr="00A54F73" w:rsidRDefault="00E6539D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pPr w:leftFromText="180" w:rightFromText="180" w:vertAnchor="text" w:horzAnchor="margin" w:tblpX="4118" w:tblpY="-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A54F73" w:rsidRPr="00A54F73" w:rsidTr="00226ED9">
        <w:tc>
          <w:tcPr>
            <w:tcW w:w="5452" w:type="dxa"/>
          </w:tcPr>
          <w:p w:rsidR="00226ED9" w:rsidRPr="00A54F73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26ED9" w:rsidRPr="00A54F73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226ED9" w:rsidRPr="00A54F73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226ED9" w:rsidRPr="00A54F73" w:rsidRDefault="00226ED9" w:rsidP="002C4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от «__» ________ 20</w:t>
            </w:r>
            <w:r w:rsidR="00E10A5E" w:rsidRPr="00A54F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7857" w:rsidRPr="00A54F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10A5E" w:rsidRPr="00A5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26ED9" w:rsidRPr="00A54F73" w:rsidRDefault="00226ED9" w:rsidP="002C4F6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9F8" w:rsidRPr="00A54F73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A54F73" w:rsidRDefault="00226ED9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A54F73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93"/>
      <w:bookmarkEnd w:id="0"/>
    </w:p>
    <w:p w:rsidR="00226ED9" w:rsidRPr="00A54F73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6ED9" w:rsidRPr="00A54F73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3E4" w:rsidRPr="00A54F73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311E5D" w:rsidRPr="00A54F73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специалистов </w:t>
      </w:r>
    </w:p>
    <w:p w:rsidR="006C1568" w:rsidRPr="00A54F73" w:rsidRDefault="00D0112F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</w:t>
      </w:r>
      <w:r w:rsidR="00850A61" w:rsidRPr="00A54F73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D119D0" w:rsidRPr="00A54F73" w:rsidRDefault="002E4D30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«</w:t>
      </w:r>
      <w:r w:rsidR="00E719B3" w:rsidRPr="00A54F73">
        <w:rPr>
          <w:rFonts w:ascii="Times New Roman" w:hAnsi="Times New Roman" w:cs="Times New Roman"/>
          <w:sz w:val="28"/>
          <w:szCs w:val="28"/>
        </w:rPr>
        <w:t>Скорая и неотложная помощь</w:t>
      </w:r>
      <w:r w:rsidRPr="00A54F73">
        <w:rPr>
          <w:rFonts w:ascii="Times New Roman" w:hAnsi="Times New Roman" w:cs="Times New Roman"/>
          <w:sz w:val="28"/>
          <w:szCs w:val="28"/>
        </w:rPr>
        <w:t>»</w:t>
      </w:r>
    </w:p>
    <w:p w:rsidR="00F043E1" w:rsidRPr="00A54F73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A54F73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Pr="00A54F73">
        <w:rPr>
          <w:rFonts w:ascii="Times New Roman" w:hAnsi="Times New Roman" w:cs="Times New Roman"/>
          <w:sz w:val="28"/>
          <w:szCs w:val="28"/>
        </w:rPr>
        <w:t>)</w:t>
      </w:r>
    </w:p>
    <w:p w:rsidR="003729F8" w:rsidRPr="00A54F73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A54F73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4F7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729F8" w:rsidRPr="00A54F73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BDB" w:rsidRPr="00A54F73" w:rsidRDefault="00533EFE" w:rsidP="00832BDB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1.1. </w:t>
      </w:r>
      <w:r w:rsidR="00832BDB" w:rsidRPr="00A54F73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</w:t>
      </w:r>
      <w:r w:rsidR="00D85F19" w:rsidRPr="00A54F73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832BDB" w:rsidRPr="00A54F73">
        <w:rPr>
          <w:rFonts w:ascii="Times New Roman" w:hAnsi="Times New Roman" w:cs="Times New Roman"/>
          <w:sz w:val="28"/>
          <w:szCs w:val="28"/>
        </w:rPr>
        <w:t xml:space="preserve">заключается в приобретении специалистами </w:t>
      </w:r>
      <w:r w:rsidR="00832BDB" w:rsidRPr="00A54F73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832BDB" w:rsidRPr="00A54F73">
        <w:rPr>
          <w:rFonts w:ascii="Times New Roman" w:hAnsi="Times New Roman" w:cs="Times New Roman"/>
          <w:bCs/>
          <w:sz w:val="28"/>
          <w:szCs w:val="28"/>
        </w:rPr>
        <w:t xml:space="preserve">средним </w:t>
      </w:r>
      <w:r w:rsidR="00D0112F" w:rsidRPr="00A54F73">
        <w:rPr>
          <w:rFonts w:ascii="Times New Roman" w:hAnsi="Times New Roman" w:cs="Times New Roman"/>
          <w:bCs/>
          <w:sz w:val="28"/>
          <w:szCs w:val="28"/>
        </w:rPr>
        <w:t>медицинским</w:t>
      </w:r>
      <w:r w:rsidR="00832BDB" w:rsidRPr="00A54F73">
        <w:rPr>
          <w:rFonts w:ascii="Times New Roman" w:hAnsi="Times New Roman" w:cs="Times New Roman"/>
          <w:bCs/>
          <w:sz w:val="28"/>
          <w:szCs w:val="28"/>
        </w:rPr>
        <w:t xml:space="preserve"> образованием</w:t>
      </w:r>
      <w:r w:rsidR="00832BDB" w:rsidRPr="00A54F73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выполнения нового вида профессиональной деятельности</w:t>
      </w:r>
      <w:r w:rsidR="00832BDB" w:rsidRPr="00A54F7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832BDB" w:rsidRPr="00A54F73">
        <w:rPr>
          <w:rFonts w:ascii="Times New Roman" w:hAnsi="Times New Roman" w:cs="Times New Roman"/>
          <w:sz w:val="28"/>
          <w:szCs w:val="28"/>
        </w:rPr>
        <w:t xml:space="preserve"> по специальнос</w:t>
      </w:r>
      <w:r w:rsidR="00D85F19" w:rsidRPr="00A54F73">
        <w:rPr>
          <w:rFonts w:ascii="Times New Roman" w:hAnsi="Times New Roman" w:cs="Times New Roman"/>
          <w:sz w:val="28"/>
          <w:szCs w:val="28"/>
        </w:rPr>
        <w:t>ти «Скорая и неотложная помощь».</w:t>
      </w:r>
    </w:p>
    <w:p w:rsidR="00226ED9" w:rsidRPr="00A54F73" w:rsidRDefault="00226ED9" w:rsidP="00832B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Вид программы:</w:t>
      </w:r>
      <w:r w:rsidR="000956D6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sz w:val="28"/>
          <w:szCs w:val="28"/>
        </w:rPr>
        <w:t>практикоориентированная.</w:t>
      </w:r>
    </w:p>
    <w:p w:rsidR="00226ED9" w:rsidRPr="00A54F7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A54F73">
        <w:rPr>
          <w:rFonts w:ascii="Times New Roman" w:hAnsi="Times New Roman" w:cs="Times New Roman"/>
          <w:sz w:val="28"/>
          <w:szCs w:val="28"/>
        </w:rPr>
        <w:t>252</w:t>
      </w:r>
      <w:r w:rsidRPr="00A54F73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A54F73">
        <w:rPr>
          <w:rFonts w:ascii="Times New Roman" w:hAnsi="Times New Roman" w:cs="Times New Roman"/>
          <w:sz w:val="28"/>
          <w:szCs w:val="28"/>
        </w:rPr>
        <w:t>а</w:t>
      </w:r>
      <w:r w:rsidRPr="00A54F73">
        <w:rPr>
          <w:rFonts w:ascii="Times New Roman" w:hAnsi="Times New Roman" w:cs="Times New Roman"/>
          <w:sz w:val="28"/>
          <w:szCs w:val="28"/>
        </w:rPr>
        <w:t>.</w:t>
      </w:r>
    </w:p>
    <w:p w:rsidR="00226ED9" w:rsidRPr="00A54F7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A54F7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–</w:t>
      </w:r>
      <w:r w:rsidR="008133E4" w:rsidRPr="00A54F73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программы;</w:t>
      </w:r>
    </w:p>
    <w:p w:rsidR="00226ED9" w:rsidRPr="00A54F7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A54F73">
        <w:rPr>
          <w:rFonts w:ascii="Times New Roman" w:hAnsi="Times New Roman" w:cs="Times New Roman"/>
          <w:sz w:val="28"/>
          <w:szCs w:val="28"/>
        </w:rPr>
        <w:t>обучения</w:t>
      </w:r>
      <w:r w:rsidRPr="00A54F73">
        <w:rPr>
          <w:rFonts w:ascii="Times New Roman" w:hAnsi="Times New Roman" w:cs="Times New Roman"/>
          <w:sz w:val="28"/>
          <w:szCs w:val="28"/>
        </w:rPr>
        <w:t>;</w:t>
      </w:r>
    </w:p>
    <w:p w:rsidR="00226ED9" w:rsidRPr="00A54F7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–</w:t>
      </w:r>
      <w:r w:rsidR="008133E4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26ED9" w:rsidRPr="00A54F73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–</w:t>
      </w:r>
      <w:r w:rsidR="008133E4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226ED9" w:rsidRPr="00A54F73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–</w:t>
      </w:r>
      <w:r w:rsidR="008133E4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sz w:val="28"/>
          <w:szCs w:val="28"/>
        </w:rPr>
        <w:t>рабочие программы учебных модулей</w:t>
      </w:r>
      <w:r w:rsidR="00265914" w:rsidRPr="00A54F73">
        <w:rPr>
          <w:rFonts w:ascii="Times New Roman" w:hAnsi="Times New Roman" w:cs="Times New Roman"/>
          <w:sz w:val="28"/>
          <w:szCs w:val="28"/>
        </w:rPr>
        <w:t>;</w:t>
      </w:r>
    </w:p>
    <w:p w:rsidR="00226ED9" w:rsidRPr="00A54F73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A54F73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A54F73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A54F7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54F73">
        <w:rPr>
          <w:rFonts w:ascii="Times New Roman" w:hAnsi="Times New Roman" w:cs="Times New Roman"/>
          <w:sz w:val="28"/>
          <w:szCs w:val="28"/>
        </w:rPr>
        <w:t>.</w:t>
      </w:r>
    </w:p>
    <w:p w:rsidR="00D0112F" w:rsidRPr="00A54F73" w:rsidRDefault="00850A61" w:rsidP="00D011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1.2. </w:t>
      </w:r>
      <w:r w:rsidR="00226ED9" w:rsidRPr="00A54F73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676224" w:rsidRPr="00A54F73">
        <w:rPr>
          <w:rFonts w:ascii="Times New Roman" w:hAnsi="Times New Roman" w:cs="Times New Roman"/>
          <w:sz w:val="28"/>
          <w:szCs w:val="28"/>
        </w:rPr>
        <w:t xml:space="preserve">осуществляется в рамках образовательной деятельности </w:t>
      </w:r>
      <w:r w:rsidR="002A2ADD" w:rsidRPr="00A54F73">
        <w:rPr>
          <w:rFonts w:ascii="Times New Roman" w:hAnsi="Times New Roman"/>
          <w:sz w:val="28"/>
          <w:szCs w:val="28"/>
        </w:rPr>
        <w:t xml:space="preserve">по дополнительным профессиональным программам 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D0112F" w:rsidRPr="00A54F73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D0112F" w:rsidRPr="00A54F73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</w:t>
      </w:r>
      <w:r w:rsidR="00D0112F" w:rsidRPr="00A54F73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нового вида профессиональной </w:t>
      </w:r>
      <w:r w:rsidR="00D0112F" w:rsidRPr="00A54F7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специальности 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«Скорая и неотложная помощь». </w:t>
      </w:r>
    </w:p>
    <w:p w:rsidR="00136AFD" w:rsidRPr="00A54F73" w:rsidRDefault="0004291A" w:rsidP="00D011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На обучение по П</w:t>
      </w:r>
      <w:r w:rsidR="00D0112F" w:rsidRPr="00A54F73">
        <w:rPr>
          <w:rFonts w:ascii="Times New Roman" w:hAnsi="Times New Roman" w:cs="Times New Roman"/>
          <w:sz w:val="28"/>
          <w:szCs w:val="28"/>
        </w:rPr>
        <w:t>рограмме могут быть зачислены медицинские работники, имеющие среднее профессиональное образование по специальности «Лечебное дело</w:t>
      </w:r>
      <w:bookmarkStart w:id="1" w:name="_Ref532307655"/>
      <w:r w:rsidR="003F27C1" w:rsidRPr="00A54F73">
        <w:rPr>
          <w:rFonts w:ascii="Times New Roman" w:hAnsi="Times New Roman" w:cs="Times New Roman"/>
          <w:sz w:val="28"/>
          <w:szCs w:val="28"/>
        </w:rPr>
        <w:t>»</w:t>
      </w:r>
      <w:r w:rsidR="00226ED9" w:rsidRPr="00A54F73">
        <w:rPr>
          <w:rFonts w:ascii="Times New Roman" w:hAnsi="Times New Roman" w:cs="Times New Roman"/>
          <w:vertAlign w:val="superscript"/>
        </w:rPr>
        <w:footnoteReference w:id="3"/>
      </w:r>
      <w:bookmarkEnd w:id="1"/>
      <w:r w:rsidR="003F27C1" w:rsidRPr="00A54F73">
        <w:rPr>
          <w:rFonts w:ascii="Times New Roman" w:hAnsi="Times New Roman" w:cs="Times New Roman"/>
          <w:sz w:val="28"/>
          <w:szCs w:val="28"/>
        </w:rPr>
        <w:t>,</w:t>
      </w:r>
      <w:r w:rsidR="00ED2684" w:rsidRPr="00A54F73">
        <w:rPr>
          <w:rFonts w:ascii="Times New Roman" w:hAnsi="Times New Roman" w:cs="Times New Roman"/>
          <w:sz w:val="28"/>
          <w:szCs w:val="28"/>
        </w:rPr>
        <w:t xml:space="preserve"> а так</w:t>
      </w:r>
      <w:r w:rsidR="00573E67" w:rsidRPr="00A54F73">
        <w:rPr>
          <w:rFonts w:ascii="Times New Roman" w:hAnsi="Times New Roman" w:cs="Times New Roman"/>
          <w:sz w:val="28"/>
          <w:szCs w:val="28"/>
        </w:rPr>
        <w:t>же</w:t>
      </w:r>
      <w:r w:rsidR="009E5700" w:rsidRPr="00A54F73">
        <w:rPr>
          <w:rFonts w:ascii="Times New Roman" w:hAnsi="Times New Roman" w:cs="Times New Roman"/>
          <w:sz w:val="28"/>
          <w:szCs w:val="28"/>
        </w:rPr>
        <w:t xml:space="preserve"> лица,</w:t>
      </w:r>
      <w:r w:rsidR="00ED2684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ED2684" w:rsidRPr="00A54F73">
        <w:rPr>
          <w:rFonts w:ascii="Times New Roman" w:hAnsi="Times New Roman" w:cs="Times New Roman"/>
          <w:w w:val="105"/>
          <w:sz w:val="28"/>
          <w:szCs w:val="28"/>
        </w:rPr>
        <w:t xml:space="preserve">получающие </w:t>
      </w:r>
      <w:r w:rsidR="00ED2684" w:rsidRPr="00A54F73">
        <w:rPr>
          <w:rFonts w:ascii="Times New Roman" w:hAnsi="Times New Roman" w:cs="Times New Roman"/>
          <w:sz w:val="28"/>
          <w:szCs w:val="28"/>
        </w:rPr>
        <w:t>среднее</w:t>
      </w:r>
      <w:r w:rsidR="00ED2684" w:rsidRPr="00A54F73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ED2684" w:rsidRPr="00A54F73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ED2684" w:rsidRPr="00A54F73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ED2684" w:rsidRPr="00A54F7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ED2684" w:rsidRPr="00A54F73">
        <w:rPr>
          <w:rFonts w:ascii="Times New Roman" w:hAnsi="Times New Roman" w:cs="Times New Roman"/>
          <w:w w:val="105"/>
          <w:sz w:val="28"/>
          <w:szCs w:val="28"/>
        </w:rPr>
        <w:t>по специал</w:t>
      </w:r>
      <w:r w:rsidRPr="00A54F73">
        <w:rPr>
          <w:rFonts w:ascii="Times New Roman" w:hAnsi="Times New Roman" w:cs="Times New Roman"/>
          <w:w w:val="105"/>
          <w:sz w:val="28"/>
          <w:szCs w:val="28"/>
        </w:rPr>
        <w:t>ьности «Л</w:t>
      </w:r>
      <w:r w:rsidR="00ED2684" w:rsidRPr="00A54F73">
        <w:rPr>
          <w:rFonts w:ascii="Times New Roman" w:hAnsi="Times New Roman" w:cs="Times New Roman"/>
          <w:w w:val="105"/>
          <w:sz w:val="28"/>
          <w:szCs w:val="28"/>
        </w:rPr>
        <w:t>ечебное</w:t>
      </w:r>
      <w:r w:rsidR="00ED2684" w:rsidRPr="00A54F73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="00ED2684" w:rsidRPr="00A54F73">
        <w:rPr>
          <w:rFonts w:ascii="Times New Roman" w:hAnsi="Times New Roman" w:cs="Times New Roman"/>
          <w:w w:val="105"/>
          <w:sz w:val="28"/>
          <w:szCs w:val="28"/>
        </w:rPr>
        <w:t>дело».</w:t>
      </w:r>
      <w:r w:rsidR="00ED2684" w:rsidRPr="00A54F73">
        <w:rPr>
          <w:rFonts w:ascii="Times New Roman" w:hAnsi="Times New Roman" w:cs="Times New Roman"/>
          <w:vertAlign w:val="superscript"/>
        </w:rPr>
        <w:t xml:space="preserve"> </w:t>
      </w:r>
      <w:r w:rsidR="00ED2684" w:rsidRPr="00A54F73">
        <w:rPr>
          <w:rFonts w:ascii="Times New Roman" w:hAnsi="Times New Roman" w:cs="Times New Roman"/>
          <w:vertAlign w:val="superscript"/>
        </w:rPr>
        <w:footnoteReference w:id="4"/>
      </w:r>
    </w:p>
    <w:p w:rsidR="00496FD5" w:rsidRPr="00A54F73" w:rsidRDefault="00496FD5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4F73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A54F73">
        <w:rPr>
          <w:rFonts w:ascii="Times New Roman" w:hAnsi="Times New Roman" w:cs="Times New Roman"/>
          <w:b w:val="0"/>
          <w:sz w:val="28"/>
          <w:szCs w:val="28"/>
        </w:rPr>
        <w:t>.</w:t>
      </w:r>
      <w:r w:rsidR="002E38B6" w:rsidRPr="00A54F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A54F73">
        <w:rPr>
          <w:rFonts w:ascii="Times New Roman" w:hAnsi="Times New Roman" w:cs="Times New Roman"/>
          <w:b w:val="0"/>
          <w:sz w:val="28"/>
          <w:szCs w:val="28"/>
        </w:rPr>
        <w:t>К</w:t>
      </w:r>
      <w:r w:rsidRPr="00A54F73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A54F73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A54F73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«</w:t>
      </w:r>
      <w:r w:rsidR="00D50A1D" w:rsidRPr="00A54F73">
        <w:rPr>
          <w:rFonts w:ascii="Times New Roman" w:hAnsi="Times New Roman" w:cs="Times New Roman"/>
          <w:b w:val="0"/>
          <w:sz w:val="28"/>
          <w:szCs w:val="28"/>
        </w:rPr>
        <w:t>Скорая и неотложная помощь</w:t>
      </w:r>
      <w:r w:rsidRPr="00A54F73">
        <w:rPr>
          <w:rFonts w:ascii="Times New Roman" w:hAnsi="Times New Roman" w:cs="Times New Roman"/>
          <w:b w:val="0"/>
          <w:sz w:val="28"/>
          <w:szCs w:val="28"/>
        </w:rPr>
        <w:t xml:space="preserve">», требований федерального государственного образовательного стандарта </w:t>
      </w:r>
      <w:r w:rsidR="00CC4731" w:rsidRPr="00A54F73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A54F73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E10A5E" w:rsidRPr="00A54F73">
        <w:rPr>
          <w:rFonts w:ascii="Times New Roman" w:hAnsi="Times New Roman" w:cs="Times New Roman"/>
          <w:b w:val="0"/>
          <w:sz w:val="28"/>
          <w:szCs w:val="28"/>
        </w:rPr>
        <w:t xml:space="preserve">, профессионального стандарта </w:t>
      </w:r>
      <w:r w:rsidR="00532D64" w:rsidRPr="00A54F73">
        <w:rPr>
          <w:rFonts w:ascii="Times New Roman" w:hAnsi="Times New Roman" w:cs="Times New Roman"/>
          <w:b w:val="0"/>
          <w:sz w:val="28"/>
          <w:szCs w:val="28"/>
        </w:rPr>
        <w:t>«Ф</w:t>
      </w:r>
      <w:r w:rsidR="00D50A1D" w:rsidRPr="00A54F73">
        <w:rPr>
          <w:rFonts w:ascii="Times New Roman" w:hAnsi="Times New Roman" w:cs="Times New Roman"/>
          <w:b w:val="0"/>
          <w:sz w:val="28"/>
          <w:szCs w:val="28"/>
        </w:rPr>
        <w:t>ельдшер скорой медицинской помощи</w:t>
      </w:r>
      <w:r w:rsidR="00532D64" w:rsidRPr="00A54F73">
        <w:rPr>
          <w:rFonts w:ascii="Times New Roman" w:hAnsi="Times New Roman" w:cs="Times New Roman"/>
          <w:b w:val="0"/>
          <w:sz w:val="28"/>
          <w:szCs w:val="28"/>
        </w:rPr>
        <w:t>»</w:t>
      </w:r>
      <w:r w:rsidR="00E10A5E" w:rsidRPr="00A54F73">
        <w:rPr>
          <w:rFonts w:ascii="Times New Roman" w:hAnsi="Times New Roman" w:cs="Times New Roman"/>
          <w:b w:val="0"/>
          <w:vertAlign w:val="superscript"/>
        </w:rPr>
        <w:footnoteReference w:id="5"/>
      </w:r>
      <w:r w:rsidR="0004291A" w:rsidRPr="00A54F73">
        <w:rPr>
          <w:rFonts w:ascii="Times New Roman" w:hAnsi="Times New Roman" w:cs="Times New Roman"/>
          <w:b w:val="0"/>
          <w:sz w:val="28"/>
          <w:szCs w:val="28"/>
        </w:rPr>
        <w:t>, Е</w:t>
      </w:r>
      <w:r w:rsidR="00D0112F" w:rsidRPr="00A54F73">
        <w:rPr>
          <w:rFonts w:ascii="Times New Roman" w:hAnsi="Times New Roman" w:cs="Times New Roman"/>
          <w:b w:val="0"/>
          <w:sz w:val="28"/>
          <w:szCs w:val="28"/>
        </w:rPr>
        <w:t>диного квалифик</w:t>
      </w:r>
      <w:bookmarkStart w:id="2" w:name="_GoBack"/>
      <w:r w:rsidR="00D0112F" w:rsidRPr="00A54F73">
        <w:rPr>
          <w:rFonts w:ascii="Times New Roman" w:hAnsi="Times New Roman" w:cs="Times New Roman"/>
          <w:b w:val="0"/>
          <w:sz w:val="28"/>
          <w:szCs w:val="28"/>
        </w:rPr>
        <w:t>а</w:t>
      </w:r>
      <w:bookmarkEnd w:id="2"/>
      <w:r w:rsidR="00D0112F" w:rsidRPr="00A54F73">
        <w:rPr>
          <w:rFonts w:ascii="Times New Roman" w:hAnsi="Times New Roman" w:cs="Times New Roman"/>
          <w:b w:val="0"/>
          <w:sz w:val="28"/>
          <w:szCs w:val="28"/>
        </w:rPr>
        <w:t>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D0112F" w:rsidRPr="00A54F7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112F" w:rsidRPr="00A54F73">
        <w:rPr>
          <w:rStyle w:val="a5"/>
          <w:rFonts w:ascii="Times New Roman" w:hAnsi="Times New Roman" w:cs="Times New Roman"/>
          <w:b w:val="0"/>
          <w:sz w:val="24"/>
          <w:szCs w:val="24"/>
        </w:rPr>
        <w:footnoteReference w:id="6"/>
      </w:r>
      <w:r w:rsidR="00D0112F" w:rsidRPr="00A54F73">
        <w:rPr>
          <w:rFonts w:ascii="Times New Roman" w:hAnsi="Times New Roman" w:cs="Times New Roman"/>
          <w:b w:val="0"/>
          <w:sz w:val="24"/>
          <w:szCs w:val="24"/>
        </w:rPr>
        <w:t>.</w:t>
      </w:r>
      <w:r w:rsidR="00D0112F" w:rsidRPr="00A54F73">
        <w:rPr>
          <w:vertAlign w:val="superscript"/>
        </w:rPr>
        <w:t xml:space="preserve"> </w:t>
      </w:r>
    </w:p>
    <w:p w:rsidR="003B27E7" w:rsidRPr="00A54F73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1.4</w:t>
      </w:r>
      <w:r w:rsidR="00136AFD" w:rsidRPr="00A54F73">
        <w:rPr>
          <w:rFonts w:ascii="Times New Roman" w:hAnsi="Times New Roman" w:cs="Times New Roman"/>
          <w:sz w:val="28"/>
          <w:szCs w:val="28"/>
        </w:rPr>
        <w:t>.</w:t>
      </w:r>
      <w:r w:rsidR="002E38B6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A54F73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A54F73">
        <w:rPr>
          <w:rFonts w:ascii="Times New Roman" w:hAnsi="Times New Roman" w:cs="Times New Roman"/>
          <w:sz w:val="28"/>
          <w:szCs w:val="28"/>
        </w:rPr>
        <w:t xml:space="preserve">, где учебными модулями являются </w:t>
      </w:r>
      <w:r w:rsidR="00DF46BB" w:rsidRPr="00A54F7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42252" w:rsidRPr="00A54F73">
        <w:rPr>
          <w:rFonts w:ascii="Times New Roman" w:eastAsia="Times New Roman" w:hAnsi="Times New Roman" w:cs="Times New Roman"/>
          <w:bCs/>
          <w:sz w:val="28"/>
          <w:szCs w:val="28"/>
        </w:rPr>
        <w:t>Ведение медицинской документации, организация деятельности находящегося в распоряжении персонала</w:t>
      </w:r>
      <w:r w:rsidR="00DF46BB" w:rsidRPr="00A54F73">
        <w:rPr>
          <w:rFonts w:ascii="Times New Roman" w:hAnsi="Times New Roman" w:cs="Times New Roman"/>
          <w:sz w:val="28"/>
          <w:szCs w:val="28"/>
        </w:rPr>
        <w:t>»,</w:t>
      </w:r>
      <w:r w:rsidR="00907277" w:rsidRPr="00A54F73">
        <w:rPr>
          <w:rFonts w:ascii="Times New Roman" w:hAnsi="Times New Roman" w:cs="Times New Roman"/>
          <w:sz w:val="28"/>
          <w:szCs w:val="28"/>
        </w:rPr>
        <w:t xml:space="preserve"> «</w:t>
      </w:r>
      <w:r w:rsidR="00DB271C" w:rsidRPr="00A54F73">
        <w:rPr>
          <w:rFonts w:ascii="Times New Roman" w:eastAsia="Times New Roman" w:hAnsi="Times New Roman" w:cs="Times New Roman"/>
          <w:bCs/>
          <w:sz w:val="28"/>
          <w:szCs w:val="28"/>
        </w:rPr>
        <w:t>Проведение обследования пациентов в целях выявления заболеваний и (или) состояний, требующих оказания скорой медицинской помощи в экстренной и неотложной формах вне медицинской организации</w:t>
      </w:r>
      <w:r w:rsidR="00907277" w:rsidRPr="00A54F73">
        <w:rPr>
          <w:rFonts w:ascii="Times New Roman" w:hAnsi="Times New Roman" w:cs="Times New Roman"/>
          <w:sz w:val="28"/>
          <w:szCs w:val="28"/>
        </w:rPr>
        <w:t>»,</w:t>
      </w:r>
      <w:r w:rsidR="00DF46BB" w:rsidRPr="00A54F73">
        <w:rPr>
          <w:rFonts w:ascii="Times New Roman" w:hAnsi="Times New Roman" w:cs="Times New Roman"/>
          <w:sz w:val="28"/>
          <w:szCs w:val="28"/>
        </w:rPr>
        <w:t xml:space="preserve"> «</w:t>
      </w:r>
      <w:r w:rsidR="002C6614" w:rsidRPr="00A54F73">
        <w:rPr>
          <w:rFonts w:ascii="Times New Roman" w:hAnsi="Times New Roman" w:cs="Times New Roman"/>
          <w:sz w:val="28"/>
          <w:szCs w:val="28"/>
        </w:rPr>
        <w:t>Назначение и проведение лечения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контроль его эффективности и безопасности</w:t>
      </w:r>
      <w:r w:rsidR="00DF46BB" w:rsidRPr="00A54F73">
        <w:rPr>
          <w:rFonts w:ascii="Times New Roman" w:hAnsi="Times New Roman" w:cs="Times New Roman"/>
          <w:bCs/>
          <w:sz w:val="28"/>
          <w:szCs w:val="28"/>
        </w:rPr>
        <w:t>»</w:t>
      </w:r>
      <w:r w:rsidR="00DF46BB" w:rsidRPr="00A54F73">
        <w:rPr>
          <w:rFonts w:ascii="Times New Roman" w:hAnsi="Times New Roman" w:cs="Times New Roman"/>
          <w:sz w:val="28"/>
          <w:szCs w:val="28"/>
        </w:rPr>
        <w:t>.</w:t>
      </w:r>
      <w:r w:rsidR="008A6E38" w:rsidRPr="00A54F73">
        <w:rPr>
          <w:rFonts w:ascii="Times New Roman" w:hAnsi="Times New Roman" w:cs="Times New Roman"/>
          <w:sz w:val="28"/>
          <w:szCs w:val="28"/>
        </w:rPr>
        <w:t xml:space="preserve"> Структурными единицами модулей являются разделы. Каждый раздел</w:t>
      </w:r>
      <w:r w:rsidR="00D5136B" w:rsidRPr="00A54F73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396B38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A54F73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A54F73">
        <w:rPr>
          <w:rFonts w:ascii="Times New Roman" w:hAnsi="Times New Roman" w:cs="Times New Roman"/>
          <w:sz w:val="28"/>
          <w:szCs w:val="28"/>
        </w:rPr>
        <w:t>,</w:t>
      </w:r>
      <w:r w:rsidR="008A6E38" w:rsidRPr="00A54F73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A54F73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A54F73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1.5</w:t>
      </w:r>
      <w:r w:rsidR="00136AFD" w:rsidRPr="00A54F73">
        <w:rPr>
          <w:rFonts w:ascii="Times New Roman" w:hAnsi="Times New Roman" w:cs="Times New Roman"/>
          <w:sz w:val="28"/>
          <w:szCs w:val="28"/>
        </w:rPr>
        <w:t>.</w:t>
      </w:r>
      <w:r w:rsidR="002E38B6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A54F73">
        <w:rPr>
          <w:rFonts w:ascii="Times New Roman" w:hAnsi="Times New Roman" w:cs="Times New Roman"/>
          <w:sz w:val="28"/>
          <w:szCs w:val="28"/>
        </w:rPr>
        <w:t xml:space="preserve">ния 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умений и практических навыков, </w:t>
      </w:r>
      <w:r w:rsidRPr="00A54F73">
        <w:rPr>
          <w:rFonts w:ascii="Times New Roman" w:hAnsi="Times New Roman" w:cs="Times New Roman"/>
          <w:sz w:val="28"/>
          <w:szCs w:val="28"/>
        </w:rPr>
        <w:t xml:space="preserve">необходимых для оказания медицинской помощи </w:t>
      </w:r>
      <w:r w:rsidR="006E1520" w:rsidRPr="00A54F73">
        <w:rPr>
          <w:rFonts w:ascii="Times New Roman" w:hAnsi="Times New Roman" w:cs="Times New Roman"/>
          <w:sz w:val="28"/>
          <w:szCs w:val="28"/>
        </w:rPr>
        <w:t>пациентам</w:t>
      </w:r>
      <w:r w:rsidRPr="00A54F73">
        <w:rPr>
          <w:rFonts w:ascii="Times New Roman" w:hAnsi="Times New Roman" w:cs="Times New Roman"/>
          <w:sz w:val="28"/>
          <w:szCs w:val="28"/>
        </w:rPr>
        <w:t xml:space="preserve">, в программе отводятся часы на </w:t>
      </w:r>
      <w:r w:rsidRPr="00A54F73">
        <w:rPr>
          <w:rFonts w:ascii="Times New Roman" w:hAnsi="Times New Roman" w:cs="Times New Roman"/>
          <w:sz w:val="28"/>
          <w:szCs w:val="28"/>
        </w:rPr>
        <w:lastRenderedPageBreak/>
        <w:t>обуча</w:t>
      </w:r>
      <w:r w:rsidR="00570264" w:rsidRPr="00A54F73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A54F73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A54F73">
        <w:rPr>
          <w:rFonts w:ascii="Times New Roman" w:hAnsi="Times New Roman" w:cs="Times New Roman"/>
          <w:sz w:val="28"/>
          <w:szCs w:val="28"/>
        </w:rPr>
        <w:t>.</w:t>
      </w:r>
    </w:p>
    <w:p w:rsidR="003B27E7" w:rsidRPr="00A54F73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ОСК</w:t>
      </w:r>
      <w:r w:rsidR="003B27E7" w:rsidRPr="00A54F73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:rsidR="003B27E7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1) ОСК, направленный на формирование общепрофессиональных умений и навыков;</w:t>
      </w:r>
    </w:p>
    <w:p w:rsidR="003B27E7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2)</w:t>
      </w:r>
      <w:r w:rsidR="002E38B6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A54F73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A54F73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:rsidR="0027762F" w:rsidRPr="00A54F73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1.6</w:t>
      </w:r>
      <w:r w:rsidR="00136AFD" w:rsidRPr="00A54F73">
        <w:rPr>
          <w:rFonts w:ascii="Times New Roman" w:hAnsi="Times New Roman" w:cs="Times New Roman"/>
          <w:sz w:val="28"/>
          <w:szCs w:val="28"/>
        </w:rPr>
        <w:t>.</w:t>
      </w:r>
      <w:r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D0112F" w:rsidRPr="00A54F73">
        <w:rPr>
          <w:rFonts w:ascii="Times New Roman" w:hAnsi="Times New Roman" w:cs="Times New Roman"/>
          <w:sz w:val="28"/>
          <w:szCs w:val="28"/>
        </w:rPr>
        <w:t>Планируемые результаты обучения направлены на формирование и совершенствование компетенций, обеспечивающих выполнение трудовых функций фельдшера скорой медицинской помощи. Планируемые результаты должны отражать преемственность с профессиональным стандартом фельдшера скорой медицинской помощи и требованиями соответствующего федерального государственного образовательного стандарта среднего профессионального образования</w:t>
      </w:r>
      <w:r w:rsidR="0027762F" w:rsidRPr="00A54F73">
        <w:rPr>
          <w:rFonts w:ascii="Times New Roman" w:hAnsi="Times New Roman" w:cs="Times New Roman"/>
          <w:sz w:val="28"/>
          <w:szCs w:val="28"/>
        </w:rPr>
        <w:t>.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7E7" w:rsidRPr="00A54F73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1.7</w:t>
      </w:r>
      <w:r w:rsidR="00136AFD" w:rsidRPr="00A54F73">
        <w:rPr>
          <w:rFonts w:ascii="Times New Roman" w:hAnsi="Times New Roman" w:cs="Times New Roman"/>
          <w:sz w:val="28"/>
          <w:szCs w:val="28"/>
        </w:rPr>
        <w:t>.</w:t>
      </w:r>
      <w:r w:rsidR="002E38B6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A54F73">
        <w:rPr>
          <w:rFonts w:ascii="Times New Roman" w:hAnsi="Times New Roman" w:cs="Times New Roman"/>
          <w:sz w:val="28"/>
          <w:szCs w:val="28"/>
        </w:rPr>
        <w:t>У</w:t>
      </w:r>
      <w:r w:rsidR="003B27E7" w:rsidRPr="00A54F73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A54F73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A54F73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A54F73">
        <w:rPr>
          <w:rFonts w:ascii="Times New Roman" w:hAnsi="Times New Roman" w:cs="Times New Roman"/>
          <w:sz w:val="28"/>
          <w:szCs w:val="28"/>
        </w:rPr>
        <w:t>ОСК</w:t>
      </w:r>
      <w:r w:rsidR="003B27E7" w:rsidRPr="00A54F73">
        <w:rPr>
          <w:rFonts w:ascii="Times New Roman" w:hAnsi="Times New Roman" w:cs="Times New Roman"/>
          <w:sz w:val="28"/>
          <w:szCs w:val="28"/>
        </w:rPr>
        <w:t>,</w:t>
      </w:r>
      <w:r w:rsidR="00B2321A" w:rsidRPr="00A54F73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A54F73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4A2DE2" w:rsidRPr="00A54F73">
        <w:rPr>
          <w:rFonts w:ascii="Times New Roman" w:hAnsi="Times New Roman" w:cs="Times New Roman"/>
          <w:sz w:val="28"/>
          <w:szCs w:val="28"/>
        </w:rPr>
        <w:t>фельдшера скорой медицинской помощи</w:t>
      </w:r>
      <w:r w:rsidR="003B27E7" w:rsidRPr="00A54F73">
        <w:rPr>
          <w:rFonts w:ascii="Times New Roman" w:hAnsi="Times New Roman" w:cs="Times New Roman"/>
          <w:sz w:val="28"/>
          <w:szCs w:val="28"/>
        </w:rPr>
        <w:t>.</w:t>
      </w:r>
    </w:p>
    <w:p w:rsidR="003B27E7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1.8</w:t>
      </w:r>
      <w:r w:rsidR="00136AFD" w:rsidRPr="00A54F73">
        <w:rPr>
          <w:rFonts w:ascii="Times New Roman" w:hAnsi="Times New Roman" w:cs="Times New Roman"/>
          <w:sz w:val="28"/>
          <w:szCs w:val="28"/>
        </w:rPr>
        <w:t>.</w:t>
      </w:r>
      <w:r w:rsidRPr="00A54F73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3B27E7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по всем разделам модулей </w:t>
      </w:r>
      <w:r w:rsidR="00634279" w:rsidRPr="00A54F73">
        <w:rPr>
          <w:rFonts w:ascii="Times New Roman" w:hAnsi="Times New Roman" w:cs="Times New Roman"/>
          <w:sz w:val="28"/>
          <w:szCs w:val="28"/>
        </w:rPr>
        <w:t>Программы</w:t>
      </w:r>
      <w:r w:rsidRPr="00A54F73">
        <w:rPr>
          <w:rFonts w:ascii="Times New Roman" w:hAnsi="Times New Roman" w:cs="Times New Roman"/>
          <w:sz w:val="28"/>
          <w:szCs w:val="28"/>
        </w:rPr>
        <w:t>;</w:t>
      </w:r>
    </w:p>
    <w:p w:rsidR="003B27E7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A54F73">
        <w:rPr>
          <w:rFonts w:ascii="Times New Roman" w:hAnsi="Times New Roman" w:cs="Times New Roman"/>
          <w:sz w:val="28"/>
          <w:szCs w:val="28"/>
        </w:rPr>
        <w:t>;</w:t>
      </w:r>
    </w:p>
    <w:p w:rsidR="003B27E7" w:rsidRPr="00A54F73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A54F73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D0112F" w:rsidRPr="00A54F73" w:rsidRDefault="003B27E7" w:rsidP="00D0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1.9</w:t>
      </w:r>
      <w:r w:rsidR="00136AFD" w:rsidRPr="00A54F73">
        <w:rPr>
          <w:rFonts w:ascii="Times New Roman" w:hAnsi="Times New Roman" w:cs="Times New Roman"/>
          <w:sz w:val="28"/>
          <w:szCs w:val="28"/>
        </w:rPr>
        <w:t>.</w:t>
      </w:r>
      <w:r w:rsidR="002E38B6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</w:t>
      </w:r>
      <w:r w:rsidR="00C73451" w:rsidRPr="00A54F73">
        <w:rPr>
          <w:rFonts w:ascii="Times New Roman" w:hAnsi="Times New Roman" w:cs="Times New Roman"/>
          <w:sz w:val="28"/>
          <w:szCs w:val="28"/>
        </w:rPr>
        <w:t>частично в форме</w:t>
      </w:r>
      <w:r w:rsidR="008A6E38" w:rsidRPr="00A54F73">
        <w:rPr>
          <w:rFonts w:ascii="Times New Roman" w:hAnsi="Times New Roman" w:cs="Times New Roman"/>
          <w:sz w:val="28"/>
          <w:szCs w:val="28"/>
        </w:rPr>
        <w:t> </w:t>
      </w:r>
      <w:r w:rsidR="007228E3" w:rsidRPr="00A54F73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A54F73">
        <w:rPr>
          <w:rFonts w:ascii="Times New Roman" w:hAnsi="Times New Roman" w:cs="Times New Roman"/>
          <w:sz w:val="28"/>
          <w:szCs w:val="28"/>
        </w:rPr>
        <w:t>ки</w:t>
      </w:r>
      <w:r w:rsidR="002F007B" w:rsidRPr="00A54F7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8A6E38" w:rsidRPr="00A54F73">
        <w:rPr>
          <w:rFonts w:ascii="Times New Roman" w:hAnsi="Times New Roman" w:cs="Times New Roman"/>
          <w:sz w:val="28"/>
          <w:szCs w:val="28"/>
        </w:rPr>
        <w:t>. </w:t>
      </w:r>
      <w:r w:rsidRPr="00A54F73">
        <w:rPr>
          <w:rFonts w:ascii="Times New Roman" w:hAnsi="Times New Roman" w:cs="Times New Roman"/>
          <w:sz w:val="28"/>
          <w:szCs w:val="28"/>
        </w:rPr>
        <w:t xml:space="preserve">Стажировка осуществляется в целях </w:t>
      </w:r>
      <w:r w:rsidR="00BB2606" w:rsidRPr="00A54F7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A54F73">
        <w:rPr>
          <w:rFonts w:ascii="Times New Roman" w:hAnsi="Times New Roman" w:cs="Times New Roman"/>
          <w:sz w:val="28"/>
          <w:szCs w:val="28"/>
        </w:rPr>
        <w:t>передового опыта, а также закрепления теоретических знаний, полученных при освоении Программы</w:t>
      </w:r>
      <w:r w:rsidR="0004291A" w:rsidRPr="00A54F73">
        <w:rPr>
          <w:rFonts w:ascii="Times New Roman" w:hAnsi="Times New Roman" w:cs="Times New Roman"/>
          <w:sz w:val="28"/>
          <w:szCs w:val="28"/>
        </w:rPr>
        <w:t>,</w:t>
      </w:r>
      <w:r w:rsidRPr="00A54F73">
        <w:rPr>
          <w:rFonts w:ascii="Times New Roman" w:hAnsi="Times New Roman" w:cs="Times New Roman"/>
          <w:sz w:val="28"/>
          <w:szCs w:val="28"/>
        </w:rPr>
        <w:t xml:space="preserve">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</w:t>
      </w:r>
      <w:r w:rsidR="00CC2EF7" w:rsidRPr="00A54F73">
        <w:rPr>
          <w:rFonts w:ascii="Times New Roman" w:hAnsi="Times New Roman" w:cs="Times New Roman"/>
          <w:sz w:val="28"/>
          <w:szCs w:val="28"/>
        </w:rPr>
        <w:t>зациями,</w:t>
      </w:r>
      <w:r w:rsidR="00136AFD" w:rsidRPr="00A54F73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</w:t>
      </w:r>
      <w:r w:rsidR="00CC2EF7" w:rsidRPr="00A54F73">
        <w:rPr>
          <w:rFonts w:ascii="Times New Roman" w:hAnsi="Times New Roman" w:cs="Times New Roman"/>
          <w:sz w:val="28"/>
          <w:szCs w:val="28"/>
        </w:rPr>
        <w:t xml:space="preserve"> реализующими Программ</w:t>
      </w:r>
      <w:r w:rsidR="00172F7E" w:rsidRPr="00A54F73">
        <w:rPr>
          <w:rFonts w:ascii="Times New Roman" w:hAnsi="Times New Roman" w:cs="Times New Roman"/>
          <w:sz w:val="28"/>
          <w:szCs w:val="28"/>
        </w:rPr>
        <w:t>у</w:t>
      </w:r>
      <w:r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D0112F" w:rsidRPr="00A54F73">
        <w:rPr>
          <w:rFonts w:ascii="Times New Roman" w:hAnsi="Times New Roman" w:cs="Times New Roman"/>
          <w:sz w:val="28"/>
          <w:szCs w:val="28"/>
        </w:rPr>
        <w:t>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1.10</w:t>
      </w:r>
      <w:r w:rsidR="00136AFD" w:rsidRPr="00A54F73">
        <w:rPr>
          <w:rFonts w:ascii="Times New Roman" w:hAnsi="Times New Roman" w:cs="Times New Roman"/>
          <w:sz w:val="28"/>
          <w:szCs w:val="28"/>
        </w:rPr>
        <w:t>.</w:t>
      </w:r>
      <w:r w:rsidRPr="00A54F73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</w:t>
      </w:r>
      <w:r w:rsidRPr="00A54F73">
        <w:rPr>
          <w:rFonts w:ascii="Times New Roman" w:hAnsi="Times New Roman" w:cs="Times New Roman"/>
          <w:sz w:val="28"/>
          <w:szCs w:val="28"/>
        </w:rPr>
        <w:lastRenderedPageBreak/>
        <w:t>технологии и электронное обучение</w:t>
      </w:r>
      <w:r w:rsidRPr="00A54F73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A54F73">
        <w:rPr>
          <w:rFonts w:ascii="Times New Roman" w:hAnsi="Times New Roman" w:cs="Times New Roman"/>
          <w:sz w:val="28"/>
          <w:szCs w:val="28"/>
        </w:rPr>
        <w:t>.</w:t>
      </w:r>
      <w:r w:rsidR="00624BAC" w:rsidRPr="00A54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38" w:rsidRPr="00A54F73" w:rsidRDefault="00D0112F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вправе применять электронное обучение и дистанционные образовательные технологии при реализации </w:t>
      </w:r>
      <w:r w:rsidR="00B324BE" w:rsidRPr="00A54F73">
        <w:rPr>
          <w:rFonts w:ascii="Times New Roman" w:hAnsi="Times New Roman" w:cs="Times New Roman"/>
          <w:sz w:val="28"/>
          <w:szCs w:val="28"/>
        </w:rPr>
        <w:t>теоретической части Программы</w:t>
      </w:r>
      <w:r w:rsidR="00CF2416" w:rsidRPr="00A54F73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3B27E7" w:rsidRPr="00A54F73">
        <w:rPr>
          <w:rFonts w:ascii="Times New Roman" w:hAnsi="Times New Roman" w:cs="Times New Roman"/>
          <w:sz w:val="28"/>
          <w:szCs w:val="28"/>
        </w:rPr>
        <w:t>.</w:t>
      </w:r>
    </w:p>
    <w:p w:rsidR="003B27E7" w:rsidRPr="00A54F73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1.11</w:t>
      </w:r>
      <w:r w:rsidR="00136AFD" w:rsidRPr="00A54F73">
        <w:rPr>
          <w:rFonts w:ascii="Times New Roman" w:hAnsi="Times New Roman" w:cs="Times New Roman"/>
          <w:sz w:val="28"/>
          <w:szCs w:val="28"/>
        </w:rPr>
        <w:t>.</w:t>
      </w:r>
      <w:r w:rsidR="002E38B6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A54F73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A54F73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A54F73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A54F73">
        <w:rPr>
          <w:rFonts w:ascii="Times New Roman" w:hAnsi="Times New Roman" w:cs="Times New Roman"/>
          <w:sz w:val="28"/>
          <w:szCs w:val="28"/>
        </w:rPr>
        <w:t>.</w:t>
      </w:r>
    </w:p>
    <w:p w:rsidR="003B27E7" w:rsidRPr="00A54F73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1.12</w:t>
      </w:r>
      <w:r w:rsidR="00136AFD" w:rsidRPr="00A54F73">
        <w:rPr>
          <w:rFonts w:ascii="Times New Roman" w:hAnsi="Times New Roman" w:cs="Times New Roman"/>
          <w:sz w:val="28"/>
          <w:szCs w:val="28"/>
        </w:rPr>
        <w:t>.</w:t>
      </w:r>
      <w:r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D0112F" w:rsidRPr="00A54F73">
        <w:rPr>
          <w:rFonts w:ascii="Times New Roman" w:hAnsi="Times New Roman" w:cs="Times New Roman"/>
          <w:sz w:val="28"/>
          <w:szCs w:val="28"/>
        </w:rPr>
        <w:t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2D1DF3" w:rsidRPr="00A54F73">
        <w:rPr>
          <w:rFonts w:ascii="Times New Roman" w:hAnsi="Times New Roman" w:cs="Times New Roman"/>
          <w:sz w:val="28"/>
          <w:szCs w:val="28"/>
        </w:rPr>
        <w:t>,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</w:t>
      </w:r>
      <w:r w:rsidR="002D1DF3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sz w:val="28"/>
          <w:szCs w:val="28"/>
        </w:rPr>
        <w:t>– диплом о профессиональной переподготовке</w:t>
      </w:r>
      <w:r w:rsidRPr="00A54F73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A54F73">
        <w:rPr>
          <w:rFonts w:ascii="Times New Roman" w:hAnsi="Times New Roman" w:cs="Times New Roman"/>
          <w:sz w:val="28"/>
          <w:szCs w:val="28"/>
        </w:rPr>
        <w:t>.</w:t>
      </w:r>
    </w:p>
    <w:p w:rsidR="00D0112F" w:rsidRPr="00A54F73" w:rsidRDefault="00D0112F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729F8" w:rsidRPr="00A54F73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4F73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AA7521" w:rsidRPr="00A54F73" w:rsidRDefault="00AA7521" w:rsidP="002C4F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112F" w:rsidRPr="00A54F73" w:rsidRDefault="00AA7521" w:rsidP="00D011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F73">
        <w:rPr>
          <w:rFonts w:ascii="Times New Roman" w:eastAsia="Times New Roman" w:hAnsi="Times New Roman" w:cs="Times New Roman"/>
          <w:sz w:val="28"/>
          <w:szCs w:val="28"/>
        </w:rPr>
        <w:t>2.1. Требования к планируемым результатам освоения Программы</w:t>
      </w:r>
      <w:r w:rsidR="007A3995" w:rsidRPr="00A54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12F" w:rsidRPr="00A54F73">
        <w:rPr>
          <w:rFonts w:ascii="Times New Roman" w:eastAsia="Times New Roman" w:hAnsi="Times New Roman" w:cs="Times New Roman"/>
          <w:sz w:val="28"/>
          <w:szCs w:val="28"/>
        </w:rPr>
        <w:t xml:space="preserve">включают компетенции, подлежащие совершенствованию и/или формированию и обеспечивающие выполнение трудовых функций </w:t>
      </w:r>
      <w:r w:rsidR="004223B5" w:rsidRPr="00A54F73">
        <w:rPr>
          <w:rFonts w:ascii="Times New Roman" w:eastAsia="Times New Roman" w:hAnsi="Times New Roman" w:cs="Times New Roman"/>
          <w:sz w:val="28"/>
          <w:szCs w:val="28"/>
        </w:rPr>
        <w:t xml:space="preserve">(далее - ТФ) </w:t>
      </w:r>
      <w:r w:rsidR="00D0112F" w:rsidRPr="00A54F73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профессиональной деятельности </w:t>
      </w:r>
      <w:r w:rsidR="00D0112F" w:rsidRPr="00A54F73">
        <w:rPr>
          <w:rFonts w:ascii="Times New Roman" w:hAnsi="Times New Roman" w:cs="Times New Roman"/>
          <w:sz w:val="28"/>
          <w:szCs w:val="28"/>
        </w:rPr>
        <w:t xml:space="preserve">фельдшера скорой медицинской помощи </w:t>
      </w:r>
      <w:r w:rsidR="00D0112F" w:rsidRPr="00A54F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профессиональным стандартом </w:t>
      </w:r>
      <w:r w:rsidR="00D0112F" w:rsidRPr="00A54F73">
        <w:rPr>
          <w:rFonts w:ascii="Times New Roman" w:hAnsi="Times New Roman" w:cs="Times New Roman"/>
          <w:sz w:val="28"/>
          <w:szCs w:val="28"/>
        </w:rPr>
        <w:t>«Фельдшер скорой медицинской помощи»:</w:t>
      </w:r>
    </w:p>
    <w:p w:rsidR="004D4CC8" w:rsidRPr="00A54F73" w:rsidRDefault="003F27C1" w:rsidP="003F27C1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ТФ А/01.6 </w:t>
      </w:r>
      <w:r w:rsidR="00132540" w:rsidRPr="00A54F73">
        <w:rPr>
          <w:rFonts w:ascii="Times New Roman" w:hAnsi="Times New Roman" w:cs="Times New Roman"/>
          <w:sz w:val="28"/>
          <w:szCs w:val="28"/>
        </w:rPr>
        <w:t>проведение обследования пациентов в целях выявления заболеваний и (или) состояний, требующих оказания скорой медицинской помощи в экстренной и неотложной формах вне медицинской организации;</w:t>
      </w:r>
    </w:p>
    <w:p w:rsidR="004D4CC8" w:rsidRPr="00A54F73" w:rsidRDefault="003F27C1" w:rsidP="003F27C1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ТФ А/02.6 </w:t>
      </w:r>
      <w:r w:rsidR="00132540" w:rsidRPr="00A54F73">
        <w:rPr>
          <w:rFonts w:ascii="Times New Roman" w:hAnsi="Times New Roman" w:cs="Times New Roman"/>
          <w:sz w:val="28"/>
          <w:szCs w:val="28"/>
        </w:rPr>
        <w:t>назначение и проведение лечения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контроль его эффективности и безопасности</w:t>
      </w:r>
      <w:r w:rsidR="002C73BA" w:rsidRPr="00A54F73">
        <w:rPr>
          <w:rFonts w:ascii="Times New Roman" w:hAnsi="Times New Roman" w:cs="Times New Roman"/>
          <w:sz w:val="28"/>
          <w:szCs w:val="28"/>
        </w:rPr>
        <w:t>;</w:t>
      </w:r>
    </w:p>
    <w:p w:rsidR="002C73BA" w:rsidRPr="00A54F73" w:rsidRDefault="002C73BA" w:rsidP="002C73BA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ТФ А/03.6 ведение медицинской документации, организация деятельности находящегося в распоряжении персонала.</w:t>
      </w:r>
    </w:p>
    <w:p w:rsidR="00042252" w:rsidRPr="00A54F73" w:rsidRDefault="00042252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6E38" w:rsidRPr="00A54F73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4F73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431F6A" w:rsidRPr="00A54F73" w:rsidRDefault="00431F6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A54F73" w:rsidRPr="00A54F73" w:rsidTr="002D1DF3">
        <w:trPr>
          <w:gridAfter w:val="1"/>
          <w:wAfter w:w="8" w:type="dxa"/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54F73" w:rsidRPr="00A54F73" w:rsidTr="002D1DF3">
        <w:trPr>
          <w:gridAfter w:val="1"/>
          <w:wAfter w:w="8" w:type="dxa"/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A54F73" w:rsidRDefault="00B46668" w:rsidP="002D1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A54F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A54F73" w:rsidRDefault="00B46668" w:rsidP="00DB7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73" w:rsidRPr="00A54F73" w:rsidTr="00502A34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F3" w:rsidRPr="00A54F73" w:rsidRDefault="003F27C1" w:rsidP="005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="00B46668" w:rsidRPr="00A54F7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A54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5A31" w:rsidRPr="00A54F73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</w:t>
            </w:r>
          </w:p>
          <w:p w:rsidR="00B46668" w:rsidRPr="00A54F73" w:rsidRDefault="00C95A31" w:rsidP="005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персонала</w:t>
            </w:r>
            <w:r w:rsidR="00DF46BB" w:rsidRPr="00A54F73">
              <w:rPr>
                <w:rFonts w:ascii="Times New Roman" w:hAnsi="Times New Roman" w:cs="Times New Roman"/>
              </w:rPr>
              <w:t>»</w:t>
            </w:r>
          </w:p>
        </w:tc>
      </w:tr>
      <w:tr w:rsidR="00A54F73" w:rsidRPr="00A54F73" w:rsidTr="00C17B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DF46BB" w:rsidP="00B152F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1" w:rsidRPr="00A54F73" w:rsidRDefault="00C95A31" w:rsidP="00B15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  <w:p w:rsidR="00DF46BB" w:rsidRPr="00A54F73" w:rsidRDefault="00DF46BB" w:rsidP="00B15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DF46BB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717954" w:rsidP="00B15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A54F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A54F73" w:rsidRPr="00A54F73" w:rsidTr="00C17B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DF46BB" w:rsidP="00B152F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C95A31" w:rsidP="00B15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находящегося в распоряжении персонала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DF46BB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3F27C1" w:rsidP="00B15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  <w:r w:rsidR="00A73066" w:rsidRPr="00A54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066" w:rsidRPr="00A54F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A54F73" w:rsidRPr="00A54F73" w:rsidTr="00502A34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F3" w:rsidRPr="00A54F73" w:rsidRDefault="003F27C1" w:rsidP="00502A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A54F7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A54F7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94A62" w:rsidRPr="00A54F7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обследования пациентов в целях выявления заболеваний и (или) состояний, требующих оказания скорой медицинской помощи</w:t>
            </w:r>
          </w:p>
          <w:p w:rsidR="00DF46BB" w:rsidRPr="00A54F73" w:rsidRDefault="00194A62" w:rsidP="00502A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bCs/>
                <w:sz w:val="24"/>
                <w:szCs w:val="24"/>
              </w:rPr>
              <w:t>в экстренной и неотложной формах вне медицинской организации</w:t>
            </w:r>
            <w:r w:rsidR="00DF46BB" w:rsidRPr="00A54F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54F73" w:rsidRPr="00A54F73" w:rsidTr="00C17B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8E1A3F" w:rsidP="00D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0261BE" w:rsidP="00730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Принципы </w:t>
            </w:r>
            <w:r w:rsidR="00A47EEE" w:rsidRPr="00A54F73">
              <w:rPr>
                <w:rFonts w:ascii="Times New Roman" w:hAnsi="Times New Roman" w:cs="Times New Roman"/>
                <w:sz w:val="24"/>
                <w:szCs w:val="24"/>
              </w:rPr>
              <w:t>проведения обследования пациентов в целях выявления заболеваний и (или) состояний, требующих оказания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0261BE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7D7FB2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7D7FB2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907277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3F27C1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A54F73" w:rsidRPr="00A54F73" w:rsidTr="00502A34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5A" w:rsidRPr="00A54F73" w:rsidRDefault="003F27C1" w:rsidP="00502A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A54F7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0261BE" w:rsidRPr="00A54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4A62" w:rsidRPr="00A54F73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лечения пациентам</w:t>
            </w:r>
          </w:p>
          <w:p w:rsidR="00F7425A" w:rsidRPr="00A54F73" w:rsidRDefault="00194A62" w:rsidP="00502A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с заболеваниями и (или) состояниями, требующими оказания скорой медицинской помощи</w:t>
            </w:r>
          </w:p>
          <w:p w:rsidR="00F7425A" w:rsidRPr="00A54F73" w:rsidRDefault="00194A62" w:rsidP="00502A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в экстренной и неотложной формах вне медицинской организации,</w:t>
            </w:r>
          </w:p>
          <w:p w:rsidR="00DF46BB" w:rsidRPr="00A54F73" w:rsidRDefault="00194A62" w:rsidP="00502A3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контроль его эффективности и безопасности</w:t>
            </w:r>
            <w:r w:rsidR="000261BE" w:rsidRPr="00A54F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54F73" w:rsidRPr="00A54F73" w:rsidTr="00C17B77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8E1A3F" w:rsidP="0002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0261BE" w:rsidP="00730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</w:t>
            </w:r>
            <w:r w:rsidR="00A47EEE" w:rsidRPr="00A54F73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назначения и проведения лечения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контроль его эффективности и безопасности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1B6996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61BE" w:rsidRPr="00A54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7D7FB2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7D7FB2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1B6996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277" w:rsidRPr="00A54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3F27C1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A54F73" w:rsidRPr="00A54F73" w:rsidTr="00502A34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A54F73" w:rsidRDefault="0076386F" w:rsidP="00502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A54F73" w:rsidRPr="00A54F73" w:rsidTr="00B410AC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8E1A3F" w:rsidP="00DF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8453CA" w:rsidP="0076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0261BE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0261BE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A54F73" w:rsidRPr="00A54F73" w:rsidTr="00B410A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A54F73" w:rsidRDefault="00DF46BB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A54F73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A54F73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A54F73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A54F73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A54F73" w:rsidRDefault="003F27C1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F46BB" w:rsidRPr="00A54F73" w:rsidTr="00B410AC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A54F73" w:rsidRDefault="00DF46BB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0261BE" w:rsidP="00DF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7D7FB2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7D7FB2" w:rsidP="00FF1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A54F73" w:rsidRDefault="001720FF" w:rsidP="0003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7277" w:rsidRPr="00A5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A54F73" w:rsidRDefault="00DF46BB" w:rsidP="00DF4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252" w:rsidRPr="00A54F73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52F9" w:rsidRPr="00A54F73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F7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A54F73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B152F9" w:rsidRPr="00A54F73" w:rsidRDefault="00B152F9" w:rsidP="00B152F9">
      <w:pPr>
        <w:pStyle w:val="ConsPlusNormal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850"/>
        <w:gridCol w:w="851"/>
        <w:gridCol w:w="851"/>
        <w:gridCol w:w="851"/>
        <w:gridCol w:w="849"/>
        <w:gridCol w:w="851"/>
        <w:gridCol w:w="916"/>
      </w:tblGrid>
      <w:tr w:rsidR="00A54F73" w:rsidRPr="00A54F73" w:rsidTr="00F7425A">
        <w:trPr>
          <w:trHeight w:val="325"/>
        </w:trPr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0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4F73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A54F73" w:rsidRPr="00A54F73" w:rsidTr="00F7425A">
        <w:trPr>
          <w:trHeight w:val="324"/>
        </w:trPr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1</w:t>
            </w:r>
          </w:p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2</w:t>
            </w:r>
          </w:p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3</w:t>
            </w:r>
          </w:p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5</w:t>
            </w:r>
          </w:p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6</w:t>
            </w:r>
          </w:p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7</w:t>
            </w:r>
          </w:p>
          <w:p w:rsidR="00B152F9" w:rsidRPr="00A54F73" w:rsidRDefault="00B152F9" w:rsidP="00F7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4F73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A54F73" w:rsidRPr="00A54F73" w:rsidTr="00532D64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F73">
              <w:rPr>
                <w:rFonts w:ascii="Times New Roman" w:hAnsi="Times New Roman" w:cs="Times New Roman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54F73" w:rsidRPr="00A54F73" w:rsidTr="00532D64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703D49" w:rsidP="007308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F73">
              <w:rPr>
                <w:rFonts w:ascii="Times New Roman" w:hAnsi="Times New Roman" w:cs="Times New Roman"/>
              </w:rPr>
              <w:t>Проведение обследования пациентов в целях выявления заболеваний и (или) состояний, требующих оказания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703D4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EF727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B152F9" w:rsidRPr="00A54F7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54F73" w:rsidRPr="00A54F73" w:rsidTr="00532D64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703D49" w:rsidP="007308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F73">
              <w:rPr>
                <w:rFonts w:ascii="Times New Roman" w:hAnsi="Times New Roman" w:cs="Times New Roman"/>
              </w:rPr>
              <w:t>Назначение и проведение лечения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контроль его эффективности и безопасности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EF727F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B152F9" w:rsidRPr="00A54F73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54F73" w:rsidRPr="00A54F73" w:rsidTr="00532D64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8453CA" w:rsidP="000A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F7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FF13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FF13F4" w:rsidRPr="00A54F73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</w:tr>
      <w:tr w:rsidR="00A54F73" w:rsidRPr="00A54F73" w:rsidTr="00532D64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F73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A54F73" w:rsidRDefault="00B152F9" w:rsidP="000A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AC5E0C" w:rsidRPr="00A54F73" w:rsidTr="00532D64">
        <w:trPr>
          <w:trHeight w:val="324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4" w:rsidRPr="00A54F73" w:rsidRDefault="00F7425A" w:rsidP="00FB5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F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4" w:rsidRPr="00A54F73" w:rsidRDefault="00532D64" w:rsidP="00F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4" w:rsidRPr="00A54F73" w:rsidRDefault="00532D64" w:rsidP="00F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4" w:rsidRPr="00A54F73" w:rsidRDefault="00532D64" w:rsidP="00F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4" w:rsidRPr="00A54F73" w:rsidRDefault="00532D64" w:rsidP="00F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4" w:rsidRPr="00A54F73" w:rsidRDefault="00532D64" w:rsidP="00F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4" w:rsidRPr="00A54F73" w:rsidRDefault="00532D64" w:rsidP="00F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4" w:rsidRPr="00A54F73" w:rsidRDefault="00532D64" w:rsidP="00FB5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F73">
              <w:rPr>
                <w:rFonts w:ascii="Times New Roman" w:hAnsi="Times New Roman" w:cs="Times New Roman"/>
                <w:b/>
                <w:szCs w:val="24"/>
              </w:rPr>
              <w:t>36</w:t>
            </w:r>
          </w:p>
        </w:tc>
      </w:tr>
    </w:tbl>
    <w:p w:rsidR="00F7425A" w:rsidRPr="00A54F73" w:rsidRDefault="00F7425A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B1C2F" w:rsidRPr="00A54F73" w:rsidRDefault="00FB1C2F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4F73">
        <w:rPr>
          <w:rFonts w:ascii="Times New Roman" w:hAnsi="Times New Roman" w:cs="Times New Roman"/>
          <w:b w:val="0"/>
          <w:sz w:val="28"/>
          <w:szCs w:val="28"/>
        </w:rPr>
        <w:t xml:space="preserve">V. </w:t>
      </w:r>
      <w:r w:rsidR="003F27C1" w:rsidRPr="00A54F73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Pr="00A54F73">
        <w:rPr>
          <w:rFonts w:ascii="Times New Roman" w:hAnsi="Times New Roman" w:cs="Times New Roman"/>
          <w:b w:val="0"/>
          <w:sz w:val="28"/>
          <w:szCs w:val="28"/>
        </w:rPr>
        <w:t>учебных модулей</w:t>
      </w:r>
    </w:p>
    <w:p w:rsidR="00F7425A" w:rsidRPr="00A54F73" w:rsidRDefault="00F7425A" w:rsidP="006F6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D0BD8" w:rsidRPr="00A54F73" w:rsidRDefault="003D0BD8" w:rsidP="006F6A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4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5.1. </w:t>
      </w:r>
      <w:r w:rsidR="003F27C1" w:rsidRPr="00A54F7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A54F73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  <w:r w:rsidRPr="00A54F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4B573F" w:rsidRPr="00A54F7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54F73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документации, организация деятельности находящегося в распоряжении персонала</w:t>
      </w:r>
    </w:p>
    <w:p w:rsidR="00F7425A" w:rsidRPr="00A54F73" w:rsidRDefault="00F7425A" w:rsidP="004B57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B573F" w:rsidRPr="00A54F73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4F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4B573F" w:rsidRPr="00A54F7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54F73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:rsidR="00F7425A" w:rsidRPr="00A54F73" w:rsidRDefault="00F7425A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A54F73" w:rsidRPr="00A54F73" w:rsidTr="005D59E0">
        <w:trPr>
          <w:tblHeader/>
        </w:trPr>
        <w:tc>
          <w:tcPr>
            <w:tcW w:w="986" w:type="dxa"/>
          </w:tcPr>
          <w:p w:rsidR="004B573F" w:rsidRPr="00A54F73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4F7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:rsidR="004B573F" w:rsidRPr="00A54F73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4F73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A54F73" w:rsidRPr="00A54F73" w:rsidTr="005D59E0">
        <w:tc>
          <w:tcPr>
            <w:tcW w:w="986" w:type="dxa"/>
          </w:tcPr>
          <w:p w:rsidR="004B573F" w:rsidRPr="00A54F73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:rsidR="004B573F" w:rsidRPr="00A54F73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bCs/>
                <w:sz w:val="28"/>
                <w:szCs w:val="28"/>
              </w:rPr>
              <w:t>Медицинская документация в деятельности среднего медицинского персонала</w:t>
            </w:r>
          </w:p>
        </w:tc>
      </w:tr>
      <w:tr w:rsidR="00A54F73" w:rsidRPr="00A54F73" w:rsidTr="005D59E0">
        <w:tc>
          <w:tcPr>
            <w:tcW w:w="986" w:type="dxa"/>
          </w:tcPr>
          <w:p w:rsidR="004B573F" w:rsidRPr="00A54F73" w:rsidRDefault="008877F9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:rsidR="004B573F" w:rsidRPr="00A54F73" w:rsidRDefault="005D59E0" w:rsidP="00824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Правила оформления медицинской документации в медицинских организациях, оказывающих медицинскую помощь по профилю «</w:t>
            </w:r>
            <w:r w:rsidR="00824621"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скорая медицинская помощь</w:t>
            </w: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», в том числе в форме электронного документа</w:t>
            </w:r>
          </w:p>
        </w:tc>
      </w:tr>
      <w:tr w:rsidR="00A54F73" w:rsidRPr="00A54F73" w:rsidTr="005D59E0">
        <w:tc>
          <w:tcPr>
            <w:tcW w:w="986" w:type="dxa"/>
          </w:tcPr>
          <w:p w:rsidR="00B67BF1" w:rsidRPr="00A54F73" w:rsidRDefault="008877F9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:rsidR="00B67BF1" w:rsidRPr="00A54F73" w:rsidRDefault="00B67BF1" w:rsidP="00B67B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Правила работы и и</w:t>
            </w: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спользование медицинских информационных систем и информационно-телекоммуникационной сети «Интернет»</w:t>
            </w:r>
          </w:p>
        </w:tc>
      </w:tr>
      <w:tr w:rsidR="00A54F73" w:rsidRPr="00A54F73" w:rsidTr="005D59E0">
        <w:tc>
          <w:tcPr>
            <w:tcW w:w="986" w:type="dxa"/>
          </w:tcPr>
          <w:p w:rsidR="002B509A" w:rsidRPr="00A54F73" w:rsidRDefault="002B509A" w:rsidP="002B509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:rsidR="002B509A" w:rsidRPr="00A54F73" w:rsidRDefault="002B509A" w:rsidP="002B509A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A54F73" w:rsidRPr="00A54F73" w:rsidTr="005D59E0">
        <w:tc>
          <w:tcPr>
            <w:tcW w:w="986" w:type="dxa"/>
          </w:tcPr>
          <w:p w:rsidR="002B509A" w:rsidRPr="00A54F73" w:rsidRDefault="002B509A" w:rsidP="002B509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254" w:type="dxa"/>
          </w:tcPr>
          <w:p w:rsidR="002B509A" w:rsidRPr="00A54F73" w:rsidRDefault="002B509A" w:rsidP="002B50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Style w:val="FontStyle23"/>
                <w:sz w:val="28"/>
                <w:szCs w:val="28"/>
              </w:rPr>
              <w:t>Составление плана работы и составление отчета о своей работе</w:t>
            </w:r>
          </w:p>
        </w:tc>
      </w:tr>
      <w:tr w:rsidR="002B509A" w:rsidRPr="00A54F73" w:rsidTr="005D59E0">
        <w:tc>
          <w:tcPr>
            <w:tcW w:w="986" w:type="dxa"/>
          </w:tcPr>
          <w:p w:rsidR="002B509A" w:rsidRPr="00A54F73" w:rsidRDefault="002B509A" w:rsidP="002B509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:rsidR="002B509A" w:rsidRPr="00A54F73" w:rsidRDefault="002B509A" w:rsidP="002B509A">
            <w:pPr>
              <w:jc w:val="both"/>
              <w:rPr>
                <w:rStyle w:val="FontStyle23"/>
                <w:sz w:val="28"/>
                <w:szCs w:val="28"/>
              </w:rPr>
            </w:pPr>
            <w:r w:rsidRPr="00A54F73">
              <w:rPr>
                <w:rStyle w:val="FontStyle23"/>
                <w:sz w:val="28"/>
                <w:szCs w:val="28"/>
              </w:rPr>
              <w:t>Ведение медицинской документации, в том числе в форме электронного документа</w:t>
            </w:r>
          </w:p>
        </w:tc>
      </w:tr>
    </w:tbl>
    <w:p w:rsidR="00E26CB3" w:rsidRPr="00A54F73" w:rsidRDefault="00E26CB3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73F" w:rsidRPr="00A54F7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73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4B573F" w:rsidRPr="00A54F73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A54F73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Организация деятельности находящегося в распоряжении персонала</w:t>
      </w:r>
    </w:p>
    <w:p w:rsidR="00F7425A" w:rsidRPr="00A54F73" w:rsidRDefault="00F7425A" w:rsidP="004B57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252"/>
      </w:tblGrid>
      <w:tr w:rsidR="00A54F73" w:rsidRPr="00A54F73" w:rsidTr="006B334E">
        <w:trPr>
          <w:tblHeader/>
        </w:trPr>
        <w:tc>
          <w:tcPr>
            <w:tcW w:w="1056" w:type="dxa"/>
          </w:tcPr>
          <w:p w:rsidR="004B573F" w:rsidRPr="00A54F73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4F73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2" w:type="dxa"/>
          </w:tcPr>
          <w:p w:rsidR="004B573F" w:rsidRPr="00A54F73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4F73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A54F73" w:rsidRPr="00A54F73" w:rsidTr="006B334E">
        <w:tc>
          <w:tcPr>
            <w:tcW w:w="1056" w:type="dxa"/>
          </w:tcPr>
          <w:p w:rsidR="004B573F" w:rsidRPr="00A54F73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52" w:type="dxa"/>
          </w:tcPr>
          <w:p w:rsidR="004B573F" w:rsidRPr="00A54F73" w:rsidRDefault="004B573F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4F73">
              <w:rPr>
                <w:rFonts w:ascii="Times New Roman" w:hAnsi="Times New Roman"/>
                <w:bCs/>
                <w:sz w:val="28"/>
                <w:szCs w:val="28"/>
              </w:rPr>
              <w:t xml:space="preserve">рганизация деятельности находящегося в распоряжении </w:t>
            </w:r>
            <w:r w:rsidRPr="00A54F73">
              <w:rPr>
                <w:rFonts w:ascii="Times New Roman" w:hAnsi="Times New Roman"/>
                <w:bCs/>
                <w:strike/>
                <w:sz w:val="28"/>
                <w:szCs w:val="28"/>
              </w:rPr>
              <w:t>медицинского</w:t>
            </w:r>
            <w:r w:rsidRPr="00A54F73">
              <w:rPr>
                <w:rFonts w:ascii="Times New Roman" w:hAnsi="Times New Roman"/>
                <w:bCs/>
                <w:sz w:val="28"/>
                <w:szCs w:val="28"/>
              </w:rPr>
              <w:t xml:space="preserve"> персонала</w:t>
            </w:r>
          </w:p>
        </w:tc>
      </w:tr>
      <w:tr w:rsidR="00A54F73" w:rsidRPr="00A54F73" w:rsidTr="006B334E">
        <w:tc>
          <w:tcPr>
            <w:tcW w:w="1056" w:type="dxa"/>
          </w:tcPr>
          <w:p w:rsidR="004B573F" w:rsidRPr="00A54F73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252" w:type="dxa"/>
          </w:tcPr>
          <w:p w:rsidR="004B573F" w:rsidRPr="00A54F73" w:rsidRDefault="006B334E" w:rsidP="00824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bCs/>
                <w:sz w:val="28"/>
                <w:szCs w:val="28"/>
              </w:rPr>
              <w:t>Должностные обязанности работников в медицинских организациях, оказывающих медицинскую помощь по профилю «</w:t>
            </w:r>
            <w:r w:rsidR="00824621" w:rsidRPr="00A54F73">
              <w:rPr>
                <w:rFonts w:ascii="Times New Roman" w:hAnsi="Times New Roman"/>
                <w:bCs/>
                <w:sz w:val="28"/>
                <w:szCs w:val="28"/>
              </w:rPr>
              <w:t>скорая медицинская помощь</w:t>
            </w:r>
            <w:r w:rsidRPr="00A54F7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A54F73" w:rsidRPr="00A54F73" w:rsidTr="006B334E">
        <w:tc>
          <w:tcPr>
            <w:tcW w:w="1056" w:type="dxa"/>
          </w:tcPr>
          <w:p w:rsidR="004B573F" w:rsidRPr="00A54F73" w:rsidRDefault="004B573F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8252" w:type="dxa"/>
          </w:tcPr>
          <w:p w:rsidR="004B573F" w:rsidRPr="00A54F73" w:rsidRDefault="004B573F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Требования к организации и проведению внутреннего контроля качества и безопасности медицинской деятельности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8252" w:type="dxa"/>
          </w:tcPr>
          <w:p w:rsidR="006B334E" w:rsidRPr="00A54F73" w:rsidRDefault="006B334E" w:rsidP="00F7425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 xml:space="preserve">Контроль выполнения должностных обязанностей находящегося в распоряжении </w:t>
            </w:r>
            <w:r w:rsidR="00FE05D6" w:rsidRPr="00A54F73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="00F7425A" w:rsidRPr="00A54F7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8877F9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8252" w:type="dxa"/>
          </w:tcPr>
          <w:p w:rsidR="006B334E" w:rsidRPr="00A54F73" w:rsidRDefault="002B509A" w:rsidP="0049542A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фельдшерской общепрофильной выездной бригады скорой медицинской помощи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882A2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252" w:type="dxa"/>
          </w:tcPr>
          <w:p w:rsidR="006B334E" w:rsidRPr="00A54F7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Общение в профессиональной деятельности специалиста со средним медицинским образованием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882A2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252" w:type="dxa"/>
          </w:tcPr>
          <w:p w:rsidR="006B334E" w:rsidRPr="00A54F7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Межличностные конфликты в профессиональной деятельности. Методы предупреждения конфликтов, психофизиологической реабилитации при эмоциональном выгорании персонала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252" w:type="dxa"/>
          </w:tcPr>
          <w:p w:rsidR="006B334E" w:rsidRPr="00A54F73" w:rsidRDefault="00F7425A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Этико-</w:t>
            </w:r>
            <w:r w:rsidR="006B334E" w:rsidRPr="00A54F73">
              <w:rPr>
                <w:rFonts w:ascii="Times New Roman" w:hAnsi="Times New Roman"/>
                <w:sz w:val="28"/>
                <w:szCs w:val="28"/>
              </w:rPr>
              <w:t>деонтологические аспекты регулирования профессиональной деятельности специалистов со средним медицинским образованием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252" w:type="dxa"/>
          </w:tcPr>
          <w:p w:rsidR="006B334E" w:rsidRPr="00A54F7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Этика и деонтология: определение, принципы взаимодействия при осуществлении профессиональной деятельности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882A21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252" w:type="dxa"/>
          </w:tcPr>
          <w:p w:rsidR="006B334E" w:rsidRPr="00A54F7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8252" w:type="dxa"/>
          </w:tcPr>
          <w:p w:rsidR="006B334E" w:rsidRPr="00A54F7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Требования охраны труда при оказании медицинской помощи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8252" w:type="dxa"/>
          </w:tcPr>
          <w:p w:rsidR="006B334E" w:rsidRPr="00A54F73" w:rsidRDefault="006B334E" w:rsidP="00C732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 xml:space="preserve">Требования охраны труда и техники безопасности при </w:t>
            </w:r>
            <w:r w:rsidR="00C732DB" w:rsidRPr="00A54F73">
              <w:rPr>
                <w:rFonts w:ascii="Times New Roman" w:hAnsi="Times New Roman"/>
                <w:sz w:val="28"/>
                <w:szCs w:val="28"/>
              </w:rPr>
              <w:t>оказании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8252" w:type="dxa"/>
          </w:tcPr>
          <w:p w:rsidR="006B334E" w:rsidRPr="00A54F73" w:rsidRDefault="006B334E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Основы личной безопасности. Меры индивидуальной защиты медицинского персонала и пациентов при выполнении медицинских вмешательств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6B334E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8252" w:type="dxa"/>
          </w:tcPr>
          <w:p w:rsidR="006B334E" w:rsidRPr="00A54F73" w:rsidRDefault="006B334E" w:rsidP="0049542A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Обеспечение внутреннего контроля качества и безопасности медицинской деятельности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6B334E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2.3.4.1</w:t>
            </w:r>
          </w:p>
        </w:tc>
        <w:tc>
          <w:tcPr>
            <w:tcW w:w="8252" w:type="dxa"/>
          </w:tcPr>
          <w:p w:rsidR="006B334E" w:rsidRPr="00A54F73" w:rsidRDefault="00E1494E" w:rsidP="00E1494E">
            <w:pPr>
              <w:jc w:val="both"/>
              <w:rPr>
                <w:rStyle w:val="FontStyle23"/>
                <w:sz w:val="28"/>
                <w:szCs w:val="28"/>
              </w:rPr>
            </w:pPr>
            <w:r w:rsidRPr="00A54F73">
              <w:rPr>
                <w:rStyle w:val="FontStyle23"/>
                <w:sz w:val="28"/>
                <w:szCs w:val="28"/>
              </w:rPr>
              <w:t>Санитарно-эпидемиологические требования к</w:t>
            </w:r>
            <w:r w:rsidR="006B334E" w:rsidRPr="00A54F73">
              <w:rPr>
                <w:rStyle w:val="FontStyle23"/>
                <w:sz w:val="28"/>
                <w:szCs w:val="28"/>
              </w:rPr>
              <w:t xml:space="preserve"> обращени</w:t>
            </w:r>
            <w:r w:rsidRPr="00A54F73">
              <w:rPr>
                <w:rStyle w:val="FontStyle23"/>
                <w:sz w:val="28"/>
                <w:szCs w:val="28"/>
              </w:rPr>
              <w:t>ю</w:t>
            </w:r>
            <w:r w:rsidR="006B334E" w:rsidRPr="00A54F73">
              <w:rPr>
                <w:rStyle w:val="FontStyle23"/>
                <w:sz w:val="28"/>
                <w:szCs w:val="28"/>
              </w:rPr>
              <w:t xml:space="preserve"> с медицинскими отходами</w:t>
            </w:r>
          </w:p>
        </w:tc>
      </w:tr>
      <w:tr w:rsidR="00A54F73" w:rsidRPr="00A54F73" w:rsidTr="006B334E">
        <w:tc>
          <w:tcPr>
            <w:tcW w:w="1056" w:type="dxa"/>
          </w:tcPr>
          <w:p w:rsidR="00105959" w:rsidRPr="00A54F73" w:rsidRDefault="00105959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2.3.4.2</w:t>
            </w:r>
          </w:p>
        </w:tc>
        <w:tc>
          <w:tcPr>
            <w:tcW w:w="8252" w:type="dxa"/>
          </w:tcPr>
          <w:p w:rsidR="00105959" w:rsidRPr="00A54F73" w:rsidRDefault="00105959" w:rsidP="00E1494E">
            <w:pPr>
              <w:jc w:val="both"/>
              <w:rPr>
                <w:rStyle w:val="FontStyle23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Требования асептики и антисептики при оказании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105959" w:rsidP="0049542A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2.3.4.3</w:t>
            </w:r>
          </w:p>
        </w:tc>
        <w:tc>
          <w:tcPr>
            <w:tcW w:w="8252" w:type="dxa"/>
          </w:tcPr>
          <w:p w:rsidR="006B334E" w:rsidRPr="00A54F73" w:rsidRDefault="006B334E" w:rsidP="009A6420">
            <w:pPr>
              <w:jc w:val="both"/>
              <w:rPr>
                <w:rStyle w:val="FontStyle23"/>
                <w:sz w:val="28"/>
                <w:szCs w:val="28"/>
              </w:rPr>
            </w:pPr>
            <w:r w:rsidRPr="00A54F73">
              <w:rPr>
                <w:rStyle w:val="FontStyle23"/>
                <w:sz w:val="28"/>
                <w:szCs w:val="28"/>
              </w:rPr>
              <w:t>Гигиеническая и антисептическая обработка рук медицинск</w:t>
            </w:r>
            <w:r w:rsidR="009A6420" w:rsidRPr="00A54F73">
              <w:rPr>
                <w:rStyle w:val="FontStyle23"/>
                <w:sz w:val="28"/>
                <w:szCs w:val="28"/>
              </w:rPr>
              <w:t>их работников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105959" w:rsidP="00EF727F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2.3.4.</w:t>
            </w:r>
            <w:r w:rsidR="00EF727F" w:rsidRPr="00A54F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52" w:type="dxa"/>
          </w:tcPr>
          <w:p w:rsidR="006B334E" w:rsidRPr="00A54F73" w:rsidRDefault="006B334E" w:rsidP="0049542A">
            <w:pPr>
              <w:jc w:val="both"/>
              <w:rPr>
                <w:rStyle w:val="FontStyle23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Профилактика гемоконтактных инфекций при оказании медицинской помощи</w:t>
            </w:r>
          </w:p>
        </w:tc>
      </w:tr>
      <w:tr w:rsidR="00A54F73" w:rsidRPr="00A54F73" w:rsidTr="006B334E">
        <w:tc>
          <w:tcPr>
            <w:tcW w:w="1056" w:type="dxa"/>
          </w:tcPr>
          <w:p w:rsidR="001420DA" w:rsidRPr="00A54F73" w:rsidRDefault="00105959" w:rsidP="00EF727F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2.3.4.</w:t>
            </w:r>
            <w:r w:rsidR="00EF727F" w:rsidRPr="00A54F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52" w:type="dxa"/>
          </w:tcPr>
          <w:p w:rsidR="001420DA" w:rsidRPr="00A54F73" w:rsidRDefault="001420DA" w:rsidP="00495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 xml:space="preserve">Определение медицинских показаний к введению </w:t>
            </w:r>
            <w:r w:rsidRPr="00A54F73">
              <w:rPr>
                <w:rFonts w:ascii="Times New Roman" w:hAnsi="Times New Roman"/>
                <w:sz w:val="28"/>
                <w:szCs w:val="28"/>
              </w:rPr>
              <w:lastRenderedPageBreak/>
              <w:t>ограничительных мероприятий (карантина) и показаний для направления к врачу-специалисту при возникновении инфекционных (паразитарных</w:t>
            </w:r>
            <w:r w:rsidR="00042473" w:rsidRPr="00A54F73">
              <w:rPr>
                <w:rFonts w:ascii="Times New Roman" w:hAnsi="Times New Roman"/>
                <w:sz w:val="28"/>
                <w:szCs w:val="28"/>
              </w:rPr>
              <w:t>)</w:t>
            </w:r>
            <w:r w:rsidRPr="00A54F73">
              <w:rPr>
                <w:rFonts w:ascii="Times New Roman" w:hAnsi="Times New Roman"/>
                <w:sz w:val="28"/>
                <w:szCs w:val="28"/>
              </w:rPr>
              <w:t xml:space="preserve"> болезней</w:t>
            </w:r>
          </w:p>
        </w:tc>
      </w:tr>
      <w:tr w:rsidR="00A54F73" w:rsidRPr="00A54F73" w:rsidTr="006B334E">
        <w:tc>
          <w:tcPr>
            <w:tcW w:w="1056" w:type="dxa"/>
          </w:tcPr>
          <w:p w:rsidR="001420DA" w:rsidRPr="00A54F73" w:rsidRDefault="00105959" w:rsidP="00EF727F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lastRenderedPageBreak/>
              <w:t>2.3.4.</w:t>
            </w:r>
            <w:r w:rsidR="00EF727F" w:rsidRPr="00A54F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2" w:type="dxa"/>
          </w:tcPr>
          <w:p w:rsidR="001420DA" w:rsidRPr="00A54F73" w:rsidRDefault="008877F9" w:rsidP="001420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1420DA" w:rsidRPr="00A54F73">
              <w:rPr>
                <w:rFonts w:ascii="Times New Roman" w:hAnsi="Times New Roman"/>
                <w:sz w:val="28"/>
                <w:szCs w:val="28"/>
              </w:rPr>
              <w:t xml:space="preserve"> и направление экстренного извещения о случаях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A54F73" w:rsidRPr="00A54F73" w:rsidTr="006B334E">
        <w:tc>
          <w:tcPr>
            <w:tcW w:w="1056" w:type="dxa"/>
          </w:tcPr>
          <w:p w:rsidR="006B334E" w:rsidRPr="00A54F73" w:rsidRDefault="001420DA" w:rsidP="00EF727F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</w:t>
            </w:r>
            <w:r w:rsidR="00105959" w:rsidRPr="00A54F73">
              <w:rPr>
                <w:rFonts w:ascii="Times New Roman" w:hAnsi="Times New Roman"/>
                <w:sz w:val="28"/>
                <w:szCs w:val="28"/>
              </w:rPr>
              <w:t>3.4.</w:t>
            </w:r>
            <w:r w:rsidR="00EF727F" w:rsidRPr="00A54F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52" w:type="dxa"/>
          </w:tcPr>
          <w:p w:rsidR="006B334E" w:rsidRPr="00A54F73" w:rsidRDefault="00C732DB" w:rsidP="00C732DB">
            <w:pPr>
              <w:jc w:val="both"/>
              <w:rPr>
                <w:rStyle w:val="FontStyle23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 xml:space="preserve">Комплекс экстренных профилактических мероприятий </w:t>
            </w:r>
            <w:r w:rsidR="006B334E" w:rsidRPr="00A54F73">
              <w:rPr>
                <w:rFonts w:ascii="Times New Roman" w:hAnsi="Times New Roman"/>
                <w:sz w:val="28"/>
                <w:szCs w:val="28"/>
              </w:rPr>
              <w:t>при возникновении аварийных ситуаций с риском инфицирования медицинских работников</w:t>
            </w:r>
          </w:p>
        </w:tc>
      </w:tr>
      <w:tr w:rsidR="001C3B1B" w:rsidRPr="00A54F73" w:rsidTr="006B334E">
        <w:tc>
          <w:tcPr>
            <w:tcW w:w="1056" w:type="dxa"/>
          </w:tcPr>
          <w:p w:rsidR="001C3B1B" w:rsidRPr="00A54F73" w:rsidRDefault="00105959" w:rsidP="00EF727F">
            <w:pPr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2.3.4.</w:t>
            </w:r>
            <w:r w:rsidR="00EF727F" w:rsidRPr="00A54F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52" w:type="dxa"/>
          </w:tcPr>
          <w:p w:rsidR="001C3B1B" w:rsidRPr="00A54F73" w:rsidRDefault="001C3B1B" w:rsidP="00C732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F73">
              <w:rPr>
                <w:rFonts w:ascii="Times New Roman" w:hAnsi="Times New Roman"/>
                <w:sz w:val="28"/>
                <w:szCs w:val="28"/>
              </w:rPr>
              <w:t>Обеспечение безопасности диагностических медицинских вмешательств</w:t>
            </w:r>
          </w:p>
        </w:tc>
      </w:tr>
    </w:tbl>
    <w:p w:rsidR="008F279C" w:rsidRPr="00A54F73" w:rsidRDefault="008F279C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BD8" w:rsidRPr="00A54F73" w:rsidRDefault="003D0BD8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F7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E1A3F" w:rsidRPr="00A54F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54F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27C1" w:rsidRPr="00A54F7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A54F73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0B7EED" w:rsidRPr="00A54F73" w:rsidRDefault="005D279A" w:rsidP="00B46668">
      <w:pPr>
        <w:spacing w:after="0" w:line="240" w:lineRule="auto"/>
        <w:contextualSpacing/>
        <w:jc w:val="center"/>
        <w:rPr>
          <w:rStyle w:val="212pt"/>
          <w:rFonts w:eastAsiaTheme="minorEastAsia"/>
          <w:color w:val="auto"/>
          <w:sz w:val="28"/>
          <w:szCs w:val="28"/>
        </w:rPr>
      </w:pPr>
      <w:r w:rsidRPr="00A54F73">
        <w:rPr>
          <w:rStyle w:val="212pt"/>
          <w:rFonts w:eastAsiaTheme="minorEastAsia"/>
          <w:color w:val="auto"/>
          <w:sz w:val="28"/>
          <w:szCs w:val="28"/>
        </w:rPr>
        <w:t xml:space="preserve">Проведение обследования пациентов в целях выявления заболеваний </w:t>
      </w:r>
    </w:p>
    <w:p w:rsidR="000B7EED" w:rsidRPr="00A54F73" w:rsidRDefault="005D279A" w:rsidP="00B46668">
      <w:pPr>
        <w:spacing w:after="0" w:line="240" w:lineRule="auto"/>
        <w:contextualSpacing/>
        <w:jc w:val="center"/>
        <w:rPr>
          <w:rStyle w:val="212pt"/>
          <w:rFonts w:eastAsiaTheme="minorEastAsia"/>
          <w:color w:val="auto"/>
          <w:sz w:val="28"/>
          <w:szCs w:val="28"/>
        </w:rPr>
      </w:pPr>
      <w:r w:rsidRPr="00A54F73">
        <w:rPr>
          <w:rStyle w:val="212pt"/>
          <w:rFonts w:eastAsiaTheme="minorEastAsia"/>
          <w:color w:val="auto"/>
          <w:sz w:val="28"/>
          <w:szCs w:val="28"/>
        </w:rPr>
        <w:t xml:space="preserve">и (или) состояний, требующих оказания скорой медицинской помощи </w:t>
      </w:r>
    </w:p>
    <w:p w:rsidR="005D279A" w:rsidRPr="00A54F73" w:rsidRDefault="005D279A" w:rsidP="00B46668">
      <w:pPr>
        <w:spacing w:after="0" w:line="240" w:lineRule="auto"/>
        <w:contextualSpacing/>
        <w:jc w:val="center"/>
        <w:rPr>
          <w:rStyle w:val="212pt"/>
          <w:rFonts w:eastAsiaTheme="minorEastAsia"/>
          <w:color w:val="auto"/>
          <w:sz w:val="28"/>
          <w:szCs w:val="28"/>
        </w:rPr>
      </w:pPr>
      <w:r w:rsidRPr="00A54F73">
        <w:rPr>
          <w:rStyle w:val="212pt"/>
          <w:rFonts w:eastAsiaTheme="minorEastAsia"/>
          <w:color w:val="auto"/>
          <w:sz w:val="28"/>
          <w:szCs w:val="28"/>
        </w:rPr>
        <w:t>в экстренной и неотложной фор</w:t>
      </w:r>
      <w:r w:rsidR="00AC31C8" w:rsidRPr="00A54F73">
        <w:rPr>
          <w:rStyle w:val="212pt"/>
          <w:rFonts w:eastAsiaTheme="minorEastAsia"/>
          <w:color w:val="auto"/>
          <w:sz w:val="28"/>
          <w:szCs w:val="28"/>
        </w:rPr>
        <w:t>мах вне медицинской организации</w:t>
      </w:r>
    </w:p>
    <w:p w:rsidR="000B7EED" w:rsidRPr="00A54F73" w:rsidRDefault="000B7EED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A54F73" w:rsidRDefault="008E1A3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73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B46668" w:rsidRPr="00A54F73" w:rsidRDefault="005D279A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4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Принципы проведения обследования пациентов в целях выявления заболеваний и (или) состояний, требующих оказания скорой медицинской помощи в экстренной и неотложной фо</w:t>
      </w:r>
      <w:r w:rsidR="00267721" w:rsidRPr="00A54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рмах в</w:t>
      </w:r>
      <w:r w:rsidR="006901B6" w:rsidRPr="00A54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 медицинской о</w:t>
      </w:r>
      <w:r w:rsidR="005A46B3" w:rsidRPr="00A54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 w:rsidR="006901B6" w:rsidRPr="00A54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ганизации</w:t>
      </w:r>
    </w:p>
    <w:p w:rsidR="005A46B3" w:rsidRPr="00A54F73" w:rsidRDefault="005A46B3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8337"/>
      </w:tblGrid>
      <w:tr w:rsidR="00A54F73" w:rsidRPr="00A54F73" w:rsidTr="00FB55BC">
        <w:trPr>
          <w:tblHeader/>
        </w:trPr>
        <w:tc>
          <w:tcPr>
            <w:tcW w:w="1126" w:type="dxa"/>
          </w:tcPr>
          <w:p w:rsidR="005A46B3" w:rsidRPr="00A54F73" w:rsidRDefault="005A46B3" w:rsidP="00FB55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37" w:type="dxa"/>
          </w:tcPr>
          <w:p w:rsidR="005A46B3" w:rsidRPr="00A54F73" w:rsidRDefault="005A46B3" w:rsidP="00FB55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 xml:space="preserve">Принципы организации оказания скорой медицинской помощи населению 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Общие принципы организации медицинской помощи населению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Принципы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Порядок оказания скорой, в том числе скорой специализированной, медицинской помощи. </w:t>
            </w: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Стандарты по вопросам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Клинические рекомендации по оказанию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Обследование пациентов с целью выявления заболеваний и (или) состояний, требующих оказания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8337" w:type="dxa"/>
            <w:vAlign w:val="center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Закономерности функционирования здорового организма человека 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и механизмы обеспечения здоровья с позиции теории функциональных систем; особенности регуляции функциональных систем организма человека при заболеваниях и (или) состояниях, требующих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</w:t>
            </w:r>
          </w:p>
        </w:tc>
        <w:tc>
          <w:tcPr>
            <w:tcW w:w="8337" w:type="dxa"/>
            <w:vAlign w:val="center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Анатомо-функциональное состояние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3.2.2.1</w:t>
            </w:r>
          </w:p>
        </w:tc>
        <w:tc>
          <w:tcPr>
            <w:tcW w:w="8337" w:type="dxa"/>
            <w:vAlign w:val="center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Оценка анатомо-функционального состояния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8337" w:type="dxa"/>
            <w:vAlign w:val="center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Методика сбора анамнеза жизни и жалоб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3.2.3.1</w:t>
            </w:r>
          </w:p>
        </w:tc>
        <w:tc>
          <w:tcPr>
            <w:tcW w:w="8337" w:type="dxa"/>
            <w:vAlign w:val="center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Сбор жалоб, анамнеза жизни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3.2.3.2</w:t>
            </w:r>
          </w:p>
        </w:tc>
        <w:tc>
          <w:tcPr>
            <w:tcW w:w="8337" w:type="dxa"/>
            <w:vAlign w:val="center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Интерпретация и анализ информации, полученной от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Методика осмотра и обследования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3.2.4.1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  <w:t>Осмотр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3.2.4.2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Интерпретация и анализ результатов осмотра и обследования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3.2.4.3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Оценка тяжести заболевания и (или) состояния пациентов, требующего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3.2.4.4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Выявление у пациентов симптомом и синдромов заболеваний и (или) состояний, требующих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3.2.4.5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Обоснование объема обследования пациентов с заболеваниями и (или) состояниями, требующими оказания скорой медицинской 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помощи в экстренной и неотложной формах, в соответствии с действующим порядком оказания медицинской помощи, клиническими рекомендациями по оказанию медицинской помощи, с учетом стандартов медицинской помощи</w:t>
            </w:r>
          </w:p>
        </w:tc>
      </w:tr>
      <w:tr w:rsidR="00A54F73" w:rsidRPr="00A54F73" w:rsidTr="006121AE">
        <w:trPr>
          <w:trHeight w:val="7737"/>
        </w:trPr>
        <w:tc>
          <w:tcPr>
            <w:tcW w:w="1126" w:type="dxa"/>
          </w:tcPr>
          <w:p w:rsidR="000B7EED" w:rsidRPr="00A54F73" w:rsidRDefault="000B7EED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3.2.4.6</w:t>
            </w:r>
          </w:p>
        </w:tc>
        <w:tc>
          <w:tcPr>
            <w:tcW w:w="8337" w:type="dxa"/>
          </w:tcPr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Проведение обследования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в соответствии с действующим порядком оказания медицинской помощи, клиническими рекомендациями по оказанию медицинской помощи, с учетом стандартов медицинской помощи: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физикальное обследование пациента;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оценка глубины расстройств сознания по шкале Глазго;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оценка признаков внутричерепной гипертензии;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оценка признаков гипертензионно-дислокационного синдрома;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оценка степени дегидратации;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регистрация электрокардиограммы;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расшифровка, описание и интерпретация электрокардиографических данных;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измерение артериального давления на периферических артериях;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         пульсоксиметрия;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проведение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транспортных аппаратов мониторинга жизненно важных функций организма;</w:t>
            </w:r>
          </w:p>
          <w:p w:rsidR="000B7EED" w:rsidRPr="00A54F73" w:rsidRDefault="000B7EED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         исследование уровня глюкозы в крови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3.2.4.7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Интерпретация и анализ результатов обследования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Методы диагностических исследований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Этиология и патогенез, патоморфология, клиническая картина, классификация, дифференциальная диагностика, особенности течения, осложнения и исходы заболеваний и (или) состояний, требующих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Оценка анатомо-функционального состояния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Международная статистическая классификация болезней и 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проблем, связанных со здоровьем (далее – МКБ)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3.2.9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Медицинские изделия, применяемые при обследовании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принципы обеспечения безопасности диагностических медицинских вмешательств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3.2.9.1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Применение медицинских изделий при обследовании пациентов в соответствии с действующим порядком оказания медицинской помощи, с учетом стандартов медицинской помощи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3.2.10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3.2.10.1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Выявление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3.2.10.2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Определение и установление ведущего синдрома, постановка предварительного диагноза заболевания и (или) состояния, требующего оказания скорой медицинской помощи в экстренной и неотложной формах, с учетом действующей МКБ</w:t>
            </w:r>
          </w:p>
        </w:tc>
      </w:tr>
      <w:tr w:rsidR="005A46B3" w:rsidRPr="00A54F73" w:rsidTr="00FB55BC">
        <w:tc>
          <w:tcPr>
            <w:tcW w:w="1126" w:type="dxa"/>
          </w:tcPr>
          <w:p w:rsidR="005A46B3" w:rsidRPr="00A54F73" w:rsidRDefault="005A46B3" w:rsidP="005A4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3.2.11</w:t>
            </w:r>
          </w:p>
        </w:tc>
        <w:tc>
          <w:tcPr>
            <w:tcW w:w="8337" w:type="dxa"/>
          </w:tcPr>
          <w:p w:rsidR="005A46B3" w:rsidRPr="00A54F73" w:rsidRDefault="005A46B3" w:rsidP="005A46B3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Выполнение назначений врача бригады скорой медицинской помощи</w:t>
            </w:r>
          </w:p>
        </w:tc>
      </w:tr>
    </w:tbl>
    <w:p w:rsidR="000B210B" w:rsidRPr="00A54F73" w:rsidRDefault="000B210B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10B" w:rsidRPr="00A54F73" w:rsidRDefault="000B210B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F7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024AF" w:rsidRPr="00A54F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4F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27C1" w:rsidRPr="00A54F7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A54F73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4110E9" w:rsidRPr="00A54F73" w:rsidRDefault="00B160C7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4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Назначение и проведение лечения пациентам с заболеваниями </w:t>
      </w:r>
    </w:p>
    <w:p w:rsidR="00B160C7" w:rsidRPr="00A54F73" w:rsidRDefault="00B160C7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4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(или) состояниями, требующими оказания скорой медицинской помощи в экстренной и неотложной формах вне медицинской организации, контроль его эффективности и безопасности</w:t>
      </w:r>
    </w:p>
    <w:p w:rsidR="004110E9" w:rsidRPr="00A54F73" w:rsidRDefault="004110E9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A54F73" w:rsidRDefault="00B160C7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73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B46668" w:rsidRPr="00A54F73" w:rsidRDefault="00B160C7" w:rsidP="00B466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4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Принципы назначения и проведения лечения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контроль его эффективности и безопасности</w:t>
      </w:r>
    </w:p>
    <w:p w:rsidR="004110E9" w:rsidRPr="00A54F73" w:rsidRDefault="004110E9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8337"/>
      </w:tblGrid>
      <w:tr w:rsidR="00A54F73" w:rsidRPr="00A54F73" w:rsidTr="00FB55BC">
        <w:trPr>
          <w:tblHeader/>
        </w:trPr>
        <w:tc>
          <w:tcPr>
            <w:tcW w:w="1126" w:type="dxa"/>
            <w:shd w:val="clear" w:color="auto" w:fill="auto"/>
          </w:tcPr>
          <w:p w:rsidR="00611B90" w:rsidRPr="00A54F73" w:rsidRDefault="00611B90" w:rsidP="00FB55B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FB55B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Порядок оказания скорой, в том числе скорой специализированной, медицинской помощи. </w:t>
            </w: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Стандарты по вопросам оказания скорой медицинской помощи в экстренной и неотложной формах.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Общие требования к организации оказания скорой медицинской помощи в экстренной и неотложной формах вне медицинской организации, тактика работы при чрезвычайных ситуациях, стихийных бедствиях, микросоциальных конфликтах или их угрозах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Клинические рекомендации по оказанию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Методы лечения пациентов с заболеваниями и (или) состояниями, требующими оказания скорой медицинской помощи в экстренной и неотложной формах, в соответствии с действующим порядком оказания медицинской помощи, клиническими рекомендациями по оказанию медицинской помощи, с учетом стандартов медицинской помощи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Механизм действия лекарственных препаратов, наркотических лекарственных препаратов, психотропных лекарственных препаратов, медицинских изделий, применяемых при оказании скорой медицинской помощи в экстренной и неотложной формах; медицинские показания и медицинские противопоказания к их назначению;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4.1.7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Методы обезболивания при оказании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4.1.8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Требования к комплектации лекарственными препаратами, включая наркотические лекарственные препараты и психотропные лекарственные препараты, и медицинскими изделиями укладок и наборов для оказания скорой медицинской помощи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4.1.9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медицинских изделий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4.1.10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Медицинские изделия, применяемые при лечении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принципы обеспечения безопасности лечебных медицинских вмешательств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4.1.11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лечении заболеваний и (или) состояний, требующих оказания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4.1.12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Осуществление незамедлительного выезда на место вызова скорой медицинской помощи в составе бригады скорой медицинской помощи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4.1.13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скорой медицинской помощи в экстренной и неотложной формах вне медицинской организации, включая осуществление мероприятий, способствующих стабилизации или улучшению клинического состояния пациента, с учетом диагноза, возраста и клинической картины в соответствии с действующим порядком оказания медицинской помощи, клиническими рекомендациями по оказанию медицинской помощи, с учетом стандартов медицинской помощи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4.1.13.1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Проведение мониторинга заболевания и (или) состояния, требующего оказания скорой медицинской помощи в экстренной и неотложной формах вне медицинской организации, корректировки лечения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4.1.14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Назначение и применение лекарственных препаратов, включая наркотические лекарственные препараты и психотропные лекарственные препараты, и применение медицинских изделий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4.1.15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Оценка эффективности и безопасности применения лекарственных препаратов и медицинских изделий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Медицинские вмешательства при заболеваниях и (или) состояниях, требующих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Медицинские вмешательства при заболеваниях и (или) состояниях, требующих оказания скорой медицинской помощи в экстренной и неотложной формах вне медицинской организации;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Определение медицинских показаний и медицинских противопоказаний для медицинских вмешательств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Выполнение медицинских вмешательств при оказании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 xml:space="preserve">Проведение базовой и расширенной сердечно-легочной и </w:t>
            </w:r>
            <w:r w:rsidRPr="00A54F73">
              <w:rPr>
                <w:sz w:val="28"/>
                <w:szCs w:val="28"/>
              </w:rPr>
              <w:lastRenderedPageBreak/>
              <w:t>церебральной реанимации, в том числе с использованием специальных медицинских изделий, с определением условий отказа от ее проведения и показаний к ее прекращению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4.2.3.2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Обеспечение проходимости верхних дыхательных путей, в том числе с помощью воздуховодов, ларингеальной трубки, комбитьюба, ларингеальной маски, интубации трахеи методом прямой ларингоскопии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4.2.3.3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Проведение закрытого массажа сердца (ручного и с помощью специальных медицинских изделий)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4.2.3.4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Электроимпульсная терапия (дефибрилляция, кардиоверсия)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4.2.3.5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Оксигенотерапия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4.2.3.6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Искусственная вентиляция легких с использованием аппаратов искусственной вентиляции легких различных типов, комплектов дыхательных для ручной искусственной вентиляции легких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4.2.3.7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Применение искусственной вентиляции легких в режимах: с контролем по объему, контролем по давлению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4.2.3.8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Применение вспомогательной вентиляции легких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4.2.3.9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Обезболивание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4.2.3.10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Транспортная иммобилизация конечностей, позвоночника и таза при травмах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Применение методов десмургии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4.2.3.12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Остановка кровотечения, в том числе с помощью лекарственных препаратов и медицинских изделий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4.2.3.13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Проведение первичной обработки ран различной этиологии (обработка, наложение асептической повязки), в том числе при ожогах, отморожениях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4.2.3.14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Осуществление родовспоможения вне медицинской организации, включая первичную обработку новорожденного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4.2.3.15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Внутрикожное, подкожное, внутримышечное, внутривенное, внутрикостное, сублингвальное, эндотрахеальное введение лекарственных препаратов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4.2.3.16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Проведение инфузионной терапии, в том числе с использованием инфузоматов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4.2.3.17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Проведение системного тромболизиса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4.2.3.18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Пункция и катетеризация периферических и наружной яремной вен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4.2.3.19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Наложение окклюзионной повязки при открытом пневмотораксе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4.2.3.20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Пункция и дренирование плевральной полости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4.2.3.21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Ингаляционное введение лекарственных препаратов с помощью ингаляторов, небулайзеров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4.2.3.22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Катетеризация мочевого пузыря с помощью мягких катетеров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4.2.3.23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Зондовое промывание желудка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4.2.3.24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Коникотомия, коникостомия, коникопункция и микротрахеостомия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4.2.3.25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Профилактика и лечение аспирационного синдрома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4.2.3.26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Профилактика и лечение жировой эмболии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4.2.3.27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Применение по показаниям мер физического ограничения движения пациента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 xml:space="preserve">4.2.4 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Профилактика 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медицинских вмешательств, применения лекарственных препаратов и (или) медицинских изделий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Оценка результатов медицинских вмешательств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Медицинская сортировка и эвакуация при оказании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Принципы медицинской сортировки и установления последовательности оказания скорой медицинской помощи в экстренной и неотложной формах вне медицинской организации при массовых заболеваниях и (или) состояниях, в том числе при ликвидации медицинских последствий чрезвычайной ситуации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Основы взаимодействия с экстренными оперативными службами, силами гражданской оборо</w:t>
            </w:r>
            <w:r w:rsidR="00582D10" w:rsidRPr="00A54F73">
              <w:rPr>
                <w:rFonts w:ascii="Times New Roman" w:hAnsi="Times New Roman" w:cs="Times New Roman"/>
                <w:sz w:val="28"/>
                <w:szCs w:val="28"/>
              </w:rPr>
              <w:t>ны, функциональной подсистемой Е</w:t>
            </w: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диной государственной системы предупреждения и ликвидации чрезвычайных ситуаций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Показания к вызову специализированных выездных бригад скорой медицинской помощи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 xml:space="preserve">Показания к медицинской эвакуации в медицинские организации по профилю заболевания и (или) состояния, требующего оказания скорой медицинской помощи в экстренной и неотложной формах вне медицинской организации 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4.3.5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Правила перемещения и транспортировки пациентов при оказании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4.3.6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Правила осуществления медицинской эвакуации пациентов с одновременным проведением во время транспортировки пациента мероприятий по мониторингу жизненно важных функций и по оказанию скорой медицинской помощи в экстренной и неотложной формах вне медицинской организации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4.3.7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медицинской сортировки пациентов и установление последовательности оказания скорой медицинской помощи в </w:t>
            </w: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экстренной и неотложной формах вне медицинской организации при массовых заболеваниях и (или) состояниях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4.3.8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Определение показаний к вызову специализированных выездных бригад скорой медицинской помощи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4.3.9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Определение показаний к медицинской эвакуации пациента в медицинскую организацию по профилю заболевания и (или) состояния в соответствии с действующими порядками оказания медицинской помощи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4.3.10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медицинской организации для медицинской эвакуации пациента</w:t>
            </w:r>
          </w:p>
        </w:tc>
      </w:tr>
      <w:tr w:rsidR="00A54F73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4.3.11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перемещения, в том числе в автомобиль скорой медицинской помощи, и транспортировку пациента при выполнении медицинской эвакуации</w:t>
            </w:r>
          </w:p>
        </w:tc>
      </w:tr>
      <w:tr w:rsidR="00611B90" w:rsidRPr="00A54F73" w:rsidTr="00FB55BC">
        <w:tc>
          <w:tcPr>
            <w:tcW w:w="1126" w:type="dxa"/>
            <w:shd w:val="clear" w:color="auto" w:fill="auto"/>
          </w:tcPr>
          <w:p w:rsidR="00611B90" w:rsidRPr="00A54F73" w:rsidRDefault="00611B90" w:rsidP="00611B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4.3.12</w:t>
            </w:r>
          </w:p>
        </w:tc>
        <w:tc>
          <w:tcPr>
            <w:tcW w:w="8337" w:type="dxa"/>
            <w:shd w:val="clear" w:color="auto" w:fill="auto"/>
          </w:tcPr>
          <w:p w:rsidR="00611B90" w:rsidRPr="00A54F73" w:rsidRDefault="00611B90" w:rsidP="00611B90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Осуществление медицинской эвакуации пациентов с одновременным проведением во время транспортировки пациента мероприятий по мониторингу жизненно важных функций и по оказанию скорой медицинской помощи в экстренной и неотложной формах вне медицинской организации</w:t>
            </w:r>
          </w:p>
        </w:tc>
      </w:tr>
    </w:tbl>
    <w:p w:rsidR="00102FF7" w:rsidRPr="00A54F73" w:rsidRDefault="00102FF7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90" w:rsidRPr="00A54F73" w:rsidRDefault="00611B90" w:rsidP="00611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F73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611B90" w:rsidRPr="00A54F73" w:rsidRDefault="00611B90" w:rsidP="00611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F73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 подразумевает самостоятельное выполнение практических навыков фельдшером скорой медицинской помощи.</w:t>
      </w:r>
    </w:p>
    <w:p w:rsidR="00611B90" w:rsidRPr="00A54F73" w:rsidRDefault="00611B90" w:rsidP="00611B90">
      <w:pPr>
        <w:spacing w:after="0" w:line="240" w:lineRule="auto"/>
      </w:pPr>
    </w:p>
    <w:tbl>
      <w:tblPr>
        <w:tblStyle w:val="TableNormal1"/>
        <w:tblW w:w="9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157"/>
        <w:gridCol w:w="1594"/>
      </w:tblGrid>
      <w:tr w:rsidR="00A54F73" w:rsidRPr="00A54F73" w:rsidTr="00582D10">
        <w:trPr>
          <w:trHeight w:val="220"/>
          <w:tblHeader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B90" w:rsidRPr="00A54F73" w:rsidRDefault="00611B90" w:rsidP="00582D10">
            <w:pPr>
              <w:widowControl w:val="0"/>
              <w:jc w:val="center"/>
              <w:rPr>
                <w:sz w:val="24"/>
                <w:szCs w:val="24"/>
              </w:rPr>
            </w:pPr>
            <w:r w:rsidRPr="00A54F73">
              <w:rPr>
                <w:sz w:val="24"/>
                <w:szCs w:val="24"/>
              </w:rPr>
              <w:t>№</w:t>
            </w:r>
            <w:r w:rsidR="00297337" w:rsidRPr="00A54F73">
              <w:rPr>
                <w:sz w:val="24"/>
                <w:szCs w:val="24"/>
              </w:rPr>
              <w:t xml:space="preserve"> </w:t>
            </w:r>
            <w:r w:rsidRPr="00A54F73">
              <w:rPr>
                <w:sz w:val="24"/>
                <w:szCs w:val="24"/>
              </w:rPr>
              <w:t>п/п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B90" w:rsidRPr="00A54F73" w:rsidRDefault="00611B90" w:rsidP="00582D10">
            <w:pPr>
              <w:widowControl w:val="0"/>
              <w:jc w:val="center"/>
              <w:rPr>
                <w:sz w:val="24"/>
                <w:szCs w:val="24"/>
              </w:rPr>
            </w:pPr>
            <w:r w:rsidRPr="00A54F73">
              <w:rPr>
                <w:sz w:val="24"/>
                <w:szCs w:val="24"/>
              </w:rPr>
              <w:t>Выполненные практические навыки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B90" w:rsidRPr="00A54F73" w:rsidRDefault="00611B90" w:rsidP="00582D10">
            <w:pPr>
              <w:widowControl w:val="0"/>
              <w:jc w:val="center"/>
            </w:pPr>
            <w:r w:rsidRPr="00A54F73">
              <w:t>Количество самостоятельно выполненных навыков</w:t>
            </w:r>
          </w:p>
        </w:tc>
      </w:tr>
      <w:tr w:rsidR="00A54F73" w:rsidRPr="00A54F73" w:rsidTr="003F27C1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contextualSpacing/>
              <w:jc w:val="both"/>
              <w:rPr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Проведение обследования пациентов в целях выявления заболеваний и (или) состояний, требующих оказания скорой медицинской помощи в экстренной и неотложной формах вне медицинской организации</w:t>
            </w:r>
            <w:r w:rsidR="00297337"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: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</w:p>
        </w:tc>
      </w:tr>
      <w:tr w:rsidR="00A54F73" w:rsidRPr="00A54F73" w:rsidTr="003F27C1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1.1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Сбор жалоб, анамнеза жизни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3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Интерпретация и анализ информации, полученной от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5</w:t>
            </w:r>
          </w:p>
        </w:tc>
      </w:tr>
      <w:tr w:rsidR="00A54F73" w:rsidRPr="00A54F73" w:rsidTr="003F27C1">
        <w:trPr>
          <w:trHeight w:val="132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jc w:val="both"/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  <w:t>Осмотр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5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jc w:val="both"/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  <w:t>Интерпретация и анализ результатов осмотра пациентов с заболеваниями и (или) состояниями, требующими оказания скорой медицинской помощи в экстренной и неотложной фермах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5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1.5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jc w:val="both"/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  <w:t>Оценка тяжести заболевания и (или) состояния пациентов, требующего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1.6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jc w:val="both"/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  <w:t>Выявление у пациентов симптомов и синдромов заболеваний и (или) состояний, требующих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5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1.7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Обоснование объема обследования пациентов с заболеваниями и (или) состояниями, требующими оказания скорой медицинской помощи в экстренной и неотложной формах, в соответствии с действующим порядком оказания медицинской помощи, клиническими рекомендациями по оказанию медицинской помощи, с учетом стандартов медицинской помощи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1.8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b w:val="0"/>
                <w:color w:val="auto"/>
                <w:sz w:val="28"/>
                <w:szCs w:val="28"/>
              </w:rPr>
              <w:t>Проведение обследования пациентов с заболеваниями и (или) состояниями, требующими оказания скорой медицинской помощи в экстренной и неотложной формах, в соответствии с действующим порядком оказания медицинской помощи, клиническими рекомендациями по оказанию медицинской помощи, с учетом стандартов медицинской помощи: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физикальное обследование пациента;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оценка глубины расстройств сознания по шкале Глазго;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оценка признаков внутричерепной гипертензии;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оценка признаков гипертензионно-дислокационного синдрома;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оценка степени дегидратации;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регистрация электрокардиограммы;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 xml:space="preserve">расшифровка, описание и интерпретация 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lastRenderedPageBreak/>
              <w:t>электрокардиографических данных;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измерение артериального давления на периферических артериях;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         пульсоксиметрия;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</w:t>
            </w: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ab/>
              <w:t>проведение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транспортных аппаратов мониторинга жизненно важных функций организма;</w:t>
            </w:r>
          </w:p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-         исследование уровня глюкозы в крови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lastRenderedPageBreak/>
              <w:t>5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1.9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Интерпретация и анализ результатов обследования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3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1.10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54F73">
              <w:rPr>
                <w:rFonts w:eastAsia="Times New Roman"/>
                <w:sz w:val="28"/>
                <w:szCs w:val="28"/>
              </w:rPr>
              <w:t>Применение медицинских изделий в соответствии с действующим порядком оказания медицинской помощи, клиническими рекомендациями по оказанию медицинской помощи, с учетом стандартов медицинской помощи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5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1.11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54F73">
              <w:rPr>
                <w:rFonts w:eastAsia="Times New Roman"/>
                <w:sz w:val="28"/>
                <w:szCs w:val="28"/>
              </w:rPr>
              <w:t>Выявление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1.12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54F73">
              <w:rPr>
                <w:rFonts w:eastAsia="Times New Roman"/>
                <w:sz w:val="28"/>
                <w:szCs w:val="28"/>
              </w:rPr>
              <w:t>Установление ведущего синдрома и предварительного диагноза заболевания и (или) состояния, требующего оказания скорой медицинской помощи в экстренной и неотложной формах, с учетом действующей МКБ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5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1.13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Выполнение назначений врача бригады скорой медицинской помощи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contextualSpacing/>
              <w:jc w:val="both"/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Arial Unicode MS"/>
                <w:b w:val="0"/>
                <w:color w:val="auto"/>
                <w:sz w:val="28"/>
                <w:szCs w:val="28"/>
              </w:rPr>
              <w:t>Назначение и проведение лечения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контроль его эффективности и безопасности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незамедлительного выезда на место вызова скорой медицинской помощи в составе выездной бригады скорой медицинской помощи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скорой медицинской помощи в экстренной и неотложной формах вне медицинской организации, включая осуществление мероприятий, способствующих стабилизации или улучшению клинического состояния пациента, с учетом диагноза, возраста и клинической картины в соответствии с действующим порядком оказания медицинской помощи, клиническими рекомендациями по оказанию медицинской помощи, с учетом стандартов медицинской помощи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5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2.3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Определение медицинских показаний и медицинских противопоказаний для медицинских вмешательств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4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2.4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Выполнение медицинских вмешательств при оказании скорой медицинской помощи в экстренной и неотложной формах вне медицинской организации: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проведение базовой и расширенной сердечно-легочной и церебральной реанимации, в том числе с использованием специальных медицинских изделий, с определением условий отказа от ее проведения и показаний к ее прекращению;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обеспечение проходимости верхних дыхательных путей, в том числе с помощью воздуховодов, ларингеальной трубки, комбитьюба, ларингеальной маски, интубации трахеи методом прямой ларингоскопии;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проведение закрытого массажа сердца (ручного и с помощью специальных медицинских изделий);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электроимпульсную терапию (дефибрилляция, кардиоверсия);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оксигенотерапию;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искусственную вентиляцию легких с использованием аппаратов искусственной вентиляции легких различных типов, комплектов дыхательных для ручной искусственной вентиляции легких;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применение искусственной вентиляции легких в </w:t>
            </w:r>
            <w:r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режимах: с контролем по объему, контролем по давлению;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применение вспомогательной вентиляции легких;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обезболивание;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транспортную иммобилизацию конечностей, позвоночника и таза при травмах;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применение методов десмургии;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остановку кровотечения, в том числе с помощью лекарственных препаратов и медицинских изделий;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проведение первичной обработки ран различной этиологии (обработка, наложение асептической повязки), в том числе при ожогах, отморожениях;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осуществление родовспоможения вне медицинской организации, включая первичную обработку новорожденного;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внутрикожное, подкожное, внутримышечное, внутривенное, внутрикостное, сублингвальное, эндотрахеальное введение лекарственных препаратов;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проведение инфузионной терапии, в том числе с использованием инфузоматов;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проведение системного тромболизиса;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пункцию и катетеризацию периферических и наружной яремной вен;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наложение окклюзионной повязки при открытом пневмотораксе;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пункцию и дренирование плевральной полости;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ингаляционное введение лекарственных препаратов с помощью ингаляторов, небулайзеров;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катетеризацию мочевого пузыря с помощью мягких катетеров;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зондовое промывание желудка;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коникотомию, коникостомию, коникопункцию и микротрахеостомию;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профилактику и лечение аспирационного синдрома;</w:t>
            </w:r>
          </w:p>
          <w:p w:rsidR="00611B90" w:rsidRPr="00A54F73" w:rsidRDefault="00611B90" w:rsidP="00E47FC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- профилактику и лечение жировой эмболии;</w:t>
            </w:r>
          </w:p>
          <w:p w:rsidR="00611B90" w:rsidRPr="00A54F73" w:rsidRDefault="00611B90" w:rsidP="00E47FC8">
            <w:pPr>
              <w:pStyle w:val="afd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- применение по показаниям мер физического ограничения движения пациента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lastRenderedPageBreak/>
              <w:t>3</w:t>
            </w:r>
          </w:p>
        </w:tc>
      </w:tr>
      <w:tr w:rsidR="00A54F73" w:rsidRPr="00A54F73" w:rsidTr="003F27C1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2.5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 xml:space="preserve">Назначение и применение лекарственных препаратов, включая наркотические лекарственные препараты и психотропные лекарственные препараты, и применение </w:t>
            </w:r>
            <w:r w:rsidRPr="00A54F73">
              <w:rPr>
                <w:sz w:val="28"/>
                <w:szCs w:val="28"/>
              </w:rPr>
              <w:lastRenderedPageBreak/>
              <w:t>медицинских изделий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lastRenderedPageBreak/>
              <w:t>3</w:t>
            </w:r>
          </w:p>
        </w:tc>
      </w:tr>
      <w:tr w:rsidR="00A54F73" w:rsidRPr="00A54F73" w:rsidTr="003F27C1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2.6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Оценка эффективности и безопасности применения лекарственных препаратов и медицинских изделий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</w:t>
            </w:r>
          </w:p>
        </w:tc>
      </w:tr>
      <w:tr w:rsidR="00A54F73" w:rsidRPr="00A54F73" w:rsidTr="003F27C1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2.7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Профилактика 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медицинских вмешательств, применения лекарственных препаратов и (или) медицинских изделий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3</w:t>
            </w:r>
          </w:p>
        </w:tc>
      </w:tr>
      <w:tr w:rsidR="00A54F73" w:rsidRPr="00A54F73" w:rsidTr="003F27C1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2.8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Определение показаний к вызову специализированных выездных бригад скорой медицинской помощи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3</w:t>
            </w:r>
          </w:p>
        </w:tc>
      </w:tr>
      <w:tr w:rsidR="00A54F73" w:rsidRPr="00A54F73" w:rsidTr="003F27C1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2.9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Определение показаний к медицинской эвакуации пациента в медицинскую организацию по профилю заболевания и (или) состояния в соответствии с действующими порядками оказания медицинской помощи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4</w:t>
            </w:r>
          </w:p>
        </w:tc>
      </w:tr>
      <w:tr w:rsidR="00A54F73" w:rsidRPr="00A54F73" w:rsidTr="003F27C1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2.10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Обоснование выбора медицинской организации для медицинской эвакуации пациента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</w:t>
            </w:r>
          </w:p>
        </w:tc>
      </w:tr>
      <w:tr w:rsidR="00A54F73" w:rsidRPr="00A54F73" w:rsidTr="003F27C1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2.11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медицинской эвакуации пациента при наличии медицинских показаний с одновременным проведением во время транспортировки пациента мероприятий по мониторингу жизненно важных функций и по оказанию скорой медицинской помощи в экстренной и неотложной формах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3</w:t>
            </w:r>
          </w:p>
        </w:tc>
      </w:tr>
      <w:tr w:rsidR="00A54F73" w:rsidRPr="00A54F73" w:rsidTr="003F27C1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2.12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rStyle w:val="212pt"/>
                <w:rFonts w:eastAsia="Calibri"/>
                <w:b w:val="0"/>
                <w:bCs w:val="0"/>
                <w:color w:val="auto"/>
                <w:sz w:val="28"/>
                <w:szCs w:val="28"/>
              </w:rPr>
            </w:pPr>
            <w:r w:rsidRPr="00A54F73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Организация и обеспечение перемещения, в том числе в автомобиль скорой медицинской помощи, и транспортировки пациента при выполнении медицинской эвакуации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5</w:t>
            </w:r>
          </w:p>
        </w:tc>
      </w:tr>
      <w:tr w:rsidR="00A54F73" w:rsidRPr="00A54F73" w:rsidTr="003F27C1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2.13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 xml:space="preserve">Обеспечение медицинской сортировки пациентов и установление последовательности оказания скорой </w:t>
            </w:r>
            <w:r w:rsidRPr="00A54F73">
              <w:rPr>
                <w:sz w:val="28"/>
                <w:szCs w:val="28"/>
              </w:rPr>
              <w:lastRenderedPageBreak/>
              <w:t>медицинской помощи в экстренной и неотложной формах вне медицинской организации при массовых заболеваниях и или состояниях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lastRenderedPageBreak/>
              <w:t>3</w:t>
            </w:r>
          </w:p>
        </w:tc>
      </w:tr>
      <w:tr w:rsidR="003F27C1" w:rsidRPr="00A54F73" w:rsidTr="003F27C1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9930B1" w:rsidP="00FB55BC">
            <w:pPr>
              <w:widowControl w:val="0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2.14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pStyle w:val="afd"/>
              <w:jc w:val="both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Оценка результатов медицинских вмешательств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B90" w:rsidRPr="00A54F73" w:rsidRDefault="00611B90" w:rsidP="00FB55BC">
            <w:pPr>
              <w:widowControl w:val="0"/>
              <w:jc w:val="center"/>
              <w:rPr>
                <w:sz w:val="28"/>
                <w:szCs w:val="28"/>
              </w:rPr>
            </w:pPr>
            <w:r w:rsidRPr="00A54F73">
              <w:rPr>
                <w:sz w:val="28"/>
                <w:szCs w:val="28"/>
              </w:rPr>
              <w:t>2</w:t>
            </w:r>
          </w:p>
        </w:tc>
      </w:tr>
    </w:tbl>
    <w:p w:rsidR="00611B90" w:rsidRPr="00A54F73" w:rsidRDefault="00611B90" w:rsidP="00611B90">
      <w:pPr>
        <w:spacing w:after="0" w:line="240" w:lineRule="auto"/>
      </w:pPr>
    </w:p>
    <w:p w:rsidR="00B46668" w:rsidRPr="00A54F73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A54F73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A54F73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A54F73">
        <w:rPr>
          <w:rFonts w:ascii="Times New Roman" w:hAnsi="Times New Roman" w:cs="Times New Roman"/>
          <w:sz w:val="28"/>
          <w:szCs w:val="28"/>
        </w:rPr>
        <w:t>10-</w:t>
      </w:r>
      <w:r w:rsidR="007E16F7" w:rsidRPr="00A54F73">
        <w:rPr>
          <w:rFonts w:ascii="Times New Roman" w:hAnsi="Times New Roman" w:cs="Times New Roman"/>
          <w:sz w:val="28"/>
          <w:szCs w:val="28"/>
        </w:rPr>
        <w:t>30 мин.</w:t>
      </w:r>
    </w:p>
    <w:p w:rsidR="00B46668" w:rsidRPr="00A54F73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A54F73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4F73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4B3AA0" w:rsidRPr="00A54F73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7C1" w:rsidRPr="00A54F73" w:rsidRDefault="003F27C1" w:rsidP="003F2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:rsidR="003F27C1" w:rsidRPr="00A54F73" w:rsidRDefault="003F27C1" w:rsidP="003F2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6.2. 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практических действий фельдшера скорой медицинской помощи при оказании медицинской помощи пациенту в конкретной ситуации. Практические занятия должны проводит</w:t>
      </w:r>
      <w:r w:rsidR="00B73358" w:rsidRPr="00A54F73">
        <w:rPr>
          <w:rFonts w:ascii="Times New Roman" w:hAnsi="Times New Roman" w:cs="Times New Roman"/>
          <w:sz w:val="28"/>
          <w:szCs w:val="28"/>
        </w:rPr>
        <w:t>ь</w:t>
      </w:r>
      <w:r w:rsidRPr="00A54F73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3F27C1" w:rsidRPr="00A54F73" w:rsidRDefault="003F27C1" w:rsidP="003F2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6.3. 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3F27C1" w:rsidRPr="00A54F73" w:rsidRDefault="003F27C1" w:rsidP="003F2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F73">
        <w:rPr>
          <w:rFonts w:ascii="Times New Roman" w:hAnsi="Times New Roman" w:cs="Times New Roman"/>
          <w:sz w:val="28"/>
          <w:szCs w:val="28"/>
        </w:rPr>
        <w:t>6.4</w:t>
      </w:r>
      <w:r w:rsidR="00B73358" w:rsidRPr="00A54F73">
        <w:rPr>
          <w:rFonts w:ascii="Times New Roman" w:hAnsi="Times New Roman" w:cs="Times New Roman"/>
          <w:sz w:val="28"/>
          <w:szCs w:val="28"/>
        </w:rPr>
        <w:t>.</w:t>
      </w:r>
      <w:r w:rsidRPr="00A54F73">
        <w:rPr>
          <w:rFonts w:ascii="Times New Roman" w:hAnsi="Times New Roman" w:cs="Times New Roman"/>
          <w:sz w:val="28"/>
          <w:szCs w:val="28"/>
        </w:rPr>
        <w:t xml:space="preserve"> </w:t>
      </w:r>
      <w:r w:rsidRPr="00A54F73">
        <w:rPr>
          <w:rFonts w:ascii="Times New Roman" w:hAnsi="Times New Roman" w:cs="Times New Roman"/>
          <w:sz w:val="28"/>
          <w:szCs w:val="28"/>
          <w:shd w:val="clear" w:color="auto" w:fill="FFFFFF"/>
        </w:rPr>
        <w:t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профессиональное образование, допускаются в  </w:t>
      </w:r>
      <w:hyperlink r:id="rId8" w:anchor="/document/70605848/entry/1000" w:history="1">
        <w:r w:rsidRPr="00A54F7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A54F73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 </w:t>
      </w:r>
      <w:hyperlink r:id="rId9" w:anchor="/document/70192436/entry/1001" w:history="1">
        <w:r w:rsidRPr="00A54F7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Pr="00A54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</w:t>
      </w:r>
      <w:r w:rsidRPr="00A54F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организаций</w:t>
      </w:r>
      <w:r w:rsidRPr="00A54F7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Pr="00A54F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27C1" w:rsidRPr="00A54F73" w:rsidRDefault="003F27C1" w:rsidP="003F2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</w:t>
      </w:r>
      <w:r w:rsidR="00B73358" w:rsidRPr="00A54F73">
        <w:rPr>
          <w:rFonts w:ascii="Times New Roman" w:hAnsi="Times New Roman" w:cs="Times New Roman"/>
          <w:sz w:val="28"/>
          <w:szCs w:val="28"/>
        </w:rPr>
        <w:t xml:space="preserve">рактеристикам, установленным в </w:t>
      </w:r>
      <w:r w:rsidRPr="00A54F73">
        <w:rPr>
          <w:rFonts w:ascii="Times New Roman" w:hAnsi="Times New Roman" w:cs="Times New Roman"/>
          <w:sz w:val="28"/>
          <w:szCs w:val="28"/>
        </w:rPr>
        <w:t xml:space="preserve">Едином квалификационном справочнике должностей руководителей, </w:t>
      </w:r>
      <w:r w:rsidR="00B73358" w:rsidRPr="00A54F73">
        <w:rPr>
          <w:rFonts w:ascii="Times New Roman" w:hAnsi="Times New Roman" w:cs="Times New Roman"/>
          <w:sz w:val="28"/>
          <w:szCs w:val="28"/>
        </w:rPr>
        <w:t>специалистов и служащих, раздел</w:t>
      </w:r>
      <w:r w:rsidRPr="00A54F73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</w:t>
      </w:r>
      <w:r w:rsidRPr="00A54F73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A54F73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183A62" w:rsidRPr="00A54F73" w:rsidRDefault="00183A62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A54F73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4F73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953590" w:rsidRPr="00A54F73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27C1" w:rsidRPr="00A54F73" w:rsidRDefault="003F27C1" w:rsidP="003F27C1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54F7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3F27C1" w:rsidRPr="00A54F73" w:rsidRDefault="003F27C1" w:rsidP="003F27C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54F7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3F27C1" w:rsidRPr="00A54F73" w:rsidRDefault="003F27C1" w:rsidP="003F27C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F7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Pr="00A54F73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фельдшера скорой медицинской помощи в соответствии с требованиями профессионального стандарта фельдшера скорой медицинской помощи.</w:t>
      </w:r>
    </w:p>
    <w:p w:rsidR="008A6E38" w:rsidRPr="00A54F73" w:rsidRDefault="00E47FC8" w:rsidP="003F27C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4F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D13615" w:rsidRPr="00A54F73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</w:t>
      </w:r>
      <w:r w:rsidR="008A6E38" w:rsidRPr="00A54F7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6E38" w:rsidRPr="00A54F73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A54F73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:rsidR="008A6E38" w:rsidRPr="00A54F73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54F7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Обучающийся, освоивший Программу и успешно прошедший итоговую аттестацию, получает документ </w:t>
      </w:r>
      <w:r w:rsidR="003F27C1" w:rsidRPr="00A54F7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 квалификации</w:t>
      </w:r>
      <w:r w:rsidRPr="00A54F7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B73358" w:rsidRPr="00A54F7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A54F7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102FF7" w:rsidRPr="00A54F73" w:rsidRDefault="00102FF7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A54F73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A54F73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25355F" w:rsidRPr="00A54F73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A54F73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A54F73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A54F73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4F73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</w:p>
    <w:p w:rsidR="006121AE" w:rsidRPr="00A54F73" w:rsidRDefault="006121AE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A54F73" w:rsidRPr="00A54F73" w:rsidTr="006121A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A54F73" w:rsidRDefault="0025355F" w:rsidP="006121AE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54F73">
              <w:rPr>
                <w:rFonts w:ascii="Times New Roman" w:hAnsi="Times New Roman" w:cs="Arial"/>
                <w:sz w:val="24"/>
                <w:szCs w:val="24"/>
              </w:rPr>
              <w:t>№</w:t>
            </w:r>
            <w:r w:rsidR="006121AE" w:rsidRPr="00A54F73">
              <w:rPr>
                <w:rFonts w:ascii="Times New Roman" w:hAnsi="Times New Roman" w:cs="Arial"/>
                <w:sz w:val="24"/>
                <w:szCs w:val="24"/>
              </w:rPr>
              <w:t xml:space="preserve"> 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A54F73" w:rsidRDefault="0025355F" w:rsidP="006121AE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54F73">
              <w:rPr>
                <w:rFonts w:ascii="Times New Roman" w:hAnsi="Times New Roman" w:cs="Arial"/>
                <w:sz w:val="24"/>
                <w:szCs w:val="24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A54F73" w:rsidRDefault="0025355F" w:rsidP="006121AE">
            <w:pPr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54F73">
              <w:rPr>
                <w:rFonts w:ascii="Times New Roman" w:hAnsi="Times New Roman" w:cs="Arial"/>
                <w:sz w:val="24"/>
                <w:szCs w:val="24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A54F73" w:rsidRDefault="0025355F" w:rsidP="006121AE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A54F73">
              <w:rPr>
                <w:rFonts w:ascii="Times New Roman" w:hAnsi="Times New Roman" w:cs="Arial"/>
                <w:sz w:val="24"/>
                <w:szCs w:val="24"/>
              </w:rPr>
              <w:t>Правильный  ответ</w:t>
            </w:r>
          </w:p>
        </w:tc>
      </w:tr>
      <w:tr w:rsidR="0025355F" w:rsidRPr="00A54F73" w:rsidTr="002535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A54F73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A54F73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A54F73" w:rsidRDefault="00CB7B08" w:rsidP="009B7625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Эвакуация пострадавших второй сортировочной группы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A54F73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A54F73">
              <w:rPr>
                <w:rFonts w:ascii="Times New Roman" w:hAnsi="Times New Roman" w:cs="Arial"/>
                <w:sz w:val="28"/>
                <w:szCs w:val="28"/>
              </w:rPr>
              <w:t>А. </w:t>
            </w:r>
            <w:r w:rsidR="00CB7B08" w:rsidRPr="00A54F73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 первую очередь, на санитарном транспорте с контролем и </w:t>
            </w:r>
            <w:r w:rsidR="00CB7B08" w:rsidRPr="00A5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поддержанием витальных функций</w:t>
            </w:r>
            <w:r w:rsidRPr="00A54F73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25355F" w:rsidRPr="00A54F73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A54F73">
              <w:rPr>
                <w:rFonts w:ascii="Times New Roman" w:hAnsi="Times New Roman" w:cs="Arial"/>
                <w:sz w:val="28"/>
                <w:szCs w:val="28"/>
              </w:rPr>
              <w:t>Б. </w:t>
            </w:r>
            <w:r w:rsidR="00CB7B08" w:rsidRPr="00A54F73">
              <w:rPr>
                <w:rFonts w:ascii="Times New Roman" w:hAnsi="Times New Roman" w:cs="Times New Roman"/>
                <w:sz w:val="28"/>
                <w:szCs w:val="28"/>
              </w:rPr>
              <w:t>проводится во вторую очередь или отсрочено, на санитарном транспорте с возможностью одновременной транспортировки несколько пострадавших</w:t>
            </w:r>
            <w:r w:rsidRPr="00A54F73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25355F" w:rsidRPr="00A54F73" w:rsidRDefault="0025355F" w:rsidP="009B762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A54F73">
              <w:rPr>
                <w:rFonts w:ascii="Times New Roman" w:hAnsi="Times New Roman" w:cs="Arial"/>
                <w:sz w:val="28"/>
                <w:szCs w:val="28"/>
              </w:rPr>
              <w:t>В. </w:t>
            </w:r>
            <w:r w:rsidR="00CB7B08" w:rsidRPr="00A54F73">
              <w:rPr>
                <w:rFonts w:ascii="Times New Roman" w:hAnsi="Times New Roman" w:cs="Times New Roman"/>
                <w:sz w:val="28"/>
                <w:szCs w:val="28"/>
              </w:rPr>
              <w:t>проводится во вторую очередь, транспортом общего назначения</w:t>
            </w:r>
            <w:r w:rsidRPr="00A54F73">
              <w:rPr>
                <w:rFonts w:ascii="Times New Roman" w:hAnsi="Times New Roman" w:cs="Arial"/>
                <w:sz w:val="28"/>
                <w:szCs w:val="28"/>
              </w:rPr>
              <w:t>;</w:t>
            </w:r>
          </w:p>
          <w:p w:rsidR="0025355F" w:rsidRPr="00A54F73" w:rsidRDefault="0025355F" w:rsidP="0025355F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A54F73">
              <w:rPr>
                <w:rFonts w:ascii="Times New Roman" w:hAnsi="Times New Roman" w:cs="Arial"/>
                <w:sz w:val="28"/>
                <w:szCs w:val="28"/>
              </w:rPr>
              <w:t>Г. </w:t>
            </w:r>
            <w:r w:rsidR="00CB7B08" w:rsidRPr="00A54F73">
              <w:rPr>
                <w:rFonts w:ascii="Times New Roman" w:hAnsi="Times New Roman" w:cs="Times New Roman"/>
                <w:sz w:val="28"/>
                <w:szCs w:val="28"/>
              </w:rPr>
              <w:t>не проводится</w:t>
            </w:r>
            <w:r w:rsidRPr="00A54F73"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A54F73" w:rsidRDefault="0025355F" w:rsidP="009B762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A54F73">
              <w:rPr>
                <w:rFonts w:ascii="Times New Roman" w:hAnsi="Times New Roman" w:cs="Arial"/>
                <w:sz w:val="28"/>
                <w:szCs w:val="28"/>
              </w:rPr>
              <w:lastRenderedPageBreak/>
              <w:t>А</w:t>
            </w:r>
          </w:p>
        </w:tc>
      </w:tr>
    </w:tbl>
    <w:p w:rsidR="008A6E38" w:rsidRPr="00A54F73" w:rsidRDefault="008A6E38" w:rsidP="008A6E38">
      <w:pPr>
        <w:pStyle w:val="s3"/>
        <w:spacing w:before="0" w:after="0"/>
        <w:rPr>
          <w:rFonts w:cs="Times New Roman"/>
          <w:color w:val="auto"/>
          <w:sz w:val="28"/>
          <w:szCs w:val="28"/>
        </w:rPr>
      </w:pPr>
    </w:p>
    <w:p w:rsidR="008A6E38" w:rsidRPr="00A54F73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A54F73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8A6E38" w:rsidRPr="00A54F73" w:rsidRDefault="00E47FC8" w:rsidP="004148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F73">
        <w:rPr>
          <w:rFonts w:ascii="Times New Roman" w:hAnsi="Times New Roman"/>
          <w:sz w:val="28"/>
          <w:szCs w:val="28"/>
        </w:rPr>
        <w:t>Инструкция: о</w:t>
      </w:r>
      <w:r w:rsidR="008A6E38" w:rsidRPr="00A54F73">
        <w:rPr>
          <w:rFonts w:ascii="Times New Roman" w:hAnsi="Times New Roman"/>
          <w:sz w:val="28"/>
          <w:szCs w:val="28"/>
        </w:rPr>
        <w:t>знакомьтесь с ситуацией и дайте развернутые ответы на вопросы.</w:t>
      </w:r>
    </w:p>
    <w:p w:rsidR="00D76551" w:rsidRPr="00A54F73" w:rsidRDefault="008A6E38" w:rsidP="00D7655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/>
          <w:bCs/>
          <w:sz w:val="28"/>
          <w:szCs w:val="28"/>
        </w:rPr>
        <w:t xml:space="preserve">Условия: </w:t>
      </w:r>
      <w:r w:rsidR="00E47FC8" w:rsidRPr="00A54F7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76551" w:rsidRPr="00A54F73">
        <w:rPr>
          <w:rFonts w:ascii="Times New Roman" w:eastAsia="Times New Roman" w:hAnsi="Times New Roman" w:cs="Times New Roman"/>
          <w:sz w:val="28"/>
          <w:szCs w:val="28"/>
        </w:rPr>
        <w:t xml:space="preserve">ельдшера в составе бригады скорой медицинской помощи </w:t>
      </w:r>
      <w:r w:rsidR="00D76551" w:rsidRPr="00A54F73">
        <w:rPr>
          <w:rFonts w:ascii="Times New Roman" w:hAnsi="Times New Roman" w:cs="Times New Roman"/>
          <w:sz w:val="28"/>
          <w:szCs w:val="28"/>
        </w:rPr>
        <w:t>вызвали в здравпункт завода. В здравпункт обратился рабочий завода 48 лет с жалобами на пульсирующую головную боль в затылочной области, головокружение, тошноту и однократную рвоту, мелькание «мушек перед глазами». Пациент испытывает боль и тяжесть в области сердца и отмечает, что перечисленные жалобы у него возникли внезапно, после неприятного разговора с начальником смены. При выполнении физической работы бывают сердцебиение и одышка. По утрам на лице появляются небольшие отеки. Подобные проявления заболевания были у его отца, который умер год назад от инсульта. Мать страдает гипертонической болезнью.</w:t>
      </w:r>
    </w:p>
    <w:p w:rsidR="00D76551" w:rsidRPr="00A54F73" w:rsidRDefault="00E47FC8" w:rsidP="00D7655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Объективно: с</w:t>
      </w:r>
      <w:r w:rsidR="00D76551" w:rsidRPr="00A54F73">
        <w:rPr>
          <w:rFonts w:ascii="Times New Roman" w:hAnsi="Times New Roman" w:cs="Times New Roman"/>
          <w:sz w:val="28"/>
          <w:szCs w:val="28"/>
        </w:rPr>
        <w:t xml:space="preserve">остояние средней степени тяжести. Пациент возбужден. На коже лица и шеи красные пятна, веки пастозны, небольшие отеки на голенях. В легких дыхание везикулярное, ЧДД 18 в минуту. Левая граница сердца на 1 см кнаружи от левой среднеключичной линии. Ритм сердечной деятельности правильный, тоны сердца приглушены, акцент </w:t>
      </w:r>
      <w:r w:rsidR="00D76551" w:rsidRPr="00A54F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6551" w:rsidRPr="00A54F73">
        <w:rPr>
          <w:rFonts w:ascii="Times New Roman" w:hAnsi="Times New Roman" w:cs="Times New Roman"/>
          <w:sz w:val="28"/>
          <w:szCs w:val="28"/>
        </w:rPr>
        <w:t xml:space="preserve"> тона над аортой. Пульс – 80 ударов в мин., ритмичный, напряжен. АД 180/ 100 мм рт. ст. Живот мягкий, безболезненный. Физиологические оправления в норме.</w:t>
      </w:r>
    </w:p>
    <w:p w:rsidR="008A6E38" w:rsidRPr="00A54F73" w:rsidRDefault="008A6E38" w:rsidP="00D765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D76551" w:rsidRPr="00A54F73" w:rsidRDefault="00D76551" w:rsidP="00D76551">
      <w:pPr>
        <w:pStyle w:val="a3"/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Установите предположительный диагноз</w:t>
      </w:r>
      <w:r w:rsidR="00414869" w:rsidRPr="00A54F73">
        <w:rPr>
          <w:rFonts w:ascii="Times New Roman" w:hAnsi="Times New Roman" w:cs="Times New Roman"/>
          <w:sz w:val="28"/>
          <w:szCs w:val="28"/>
        </w:rPr>
        <w:t>.</w:t>
      </w:r>
    </w:p>
    <w:p w:rsidR="00D76551" w:rsidRPr="00A54F73" w:rsidRDefault="00D76551" w:rsidP="00D76551">
      <w:pPr>
        <w:pStyle w:val="a3"/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Определите тактику фельдшера скорой помощи</w:t>
      </w:r>
      <w:r w:rsidR="00414869" w:rsidRPr="00A54F73">
        <w:rPr>
          <w:rFonts w:ascii="Times New Roman" w:hAnsi="Times New Roman" w:cs="Times New Roman"/>
          <w:sz w:val="28"/>
          <w:szCs w:val="28"/>
        </w:rPr>
        <w:t>.</w:t>
      </w:r>
    </w:p>
    <w:p w:rsidR="00D76551" w:rsidRPr="00A54F73" w:rsidRDefault="00D76551" w:rsidP="00D76551">
      <w:pPr>
        <w:pStyle w:val="a3"/>
        <w:numPr>
          <w:ilvl w:val="0"/>
          <w:numId w:val="1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Окажите скорую медицинскую помощь на догоспитальном этапе</w:t>
      </w:r>
      <w:r w:rsidR="00414869" w:rsidRPr="00A54F73">
        <w:rPr>
          <w:rFonts w:ascii="Times New Roman" w:hAnsi="Times New Roman" w:cs="Times New Roman"/>
          <w:sz w:val="28"/>
          <w:szCs w:val="28"/>
        </w:rPr>
        <w:t>.</w:t>
      </w:r>
    </w:p>
    <w:p w:rsidR="002C3059" w:rsidRPr="00A54F73" w:rsidRDefault="002C3059" w:rsidP="002C305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234FA6" w:rsidRPr="00A54F73" w:rsidRDefault="008A6E38" w:rsidP="0023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F73">
        <w:rPr>
          <w:rFonts w:ascii="Times New Roman" w:hAnsi="Times New Roman"/>
          <w:bCs/>
          <w:sz w:val="28"/>
          <w:szCs w:val="28"/>
        </w:rPr>
        <w:t>Ответы:</w:t>
      </w:r>
      <w:r w:rsidR="00FF3328" w:rsidRPr="00A54F73">
        <w:rPr>
          <w:rFonts w:ascii="Times New Roman" w:hAnsi="Times New Roman"/>
          <w:bCs/>
          <w:sz w:val="28"/>
          <w:szCs w:val="28"/>
        </w:rPr>
        <w:t xml:space="preserve"> </w:t>
      </w:r>
    </w:p>
    <w:p w:rsidR="00D76551" w:rsidRPr="00A54F73" w:rsidRDefault="00234FA6" w:rsidP="00D765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F73">
        <w:rPr>
          <w:rFonts w:ascii="Times New Roman" w:hAnsi="Times New Roman"/>
          <w:bCs/>
          <w:sz w:val="28"/>
          <w:szCs w:val="28"/>
        </w:rPr>
        <w:t xml:space="preserve">1. </w:t>
      </w:r>
      <w:r w:rsidR="009B3FB8" w:rsidRPr="00A54F73">
        <w:rPr>
          <w:rFonts w:ascii="Times New Roman" w:hAnsi="Times New Roman"/>
          <w:bCs/>
          <w:sz w:val="28"/>
          <w:szCs w:val="28"/>
        </w:rPr>
        <w:t>Описание:</w:t>
      </w:r>
    </w:p>
    <w:p w:rsidR="00D76551" w:rsidRPr="00A54F73" w:rsidRDefault="00D76551" w:rsidP="00D76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Артериальная гипертензия. Гипертензивный криз неосложненный. Хроническая сердечная недостаточность </w:t>
      </w:r>
      <w:r w:rsidRPr="00A54F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4F73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D76551" w:rsidRPr="00A54F73" w:rsidRDefault="00D76551" w:rsidP="00D765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Диагностируется на основании: жалоб на пульсирующую головную боль в затылочной области, головокружение, тошноту и однократную рвоту, потемнение в глазах, мелькание «мушек перед глазами». Пациент испытывает </w:t>
      </w:r>
      <w:r w:rsidRPr="00A54F73">
        <w:rPr>
          <w:rFonts w:ascii="Times New Roman" w:hAnsi="Times New Roman" w:cs="Times New Roman"/>
          <w:sz w:val="28"/>
          <w:szCs w:val="28"/>
        </w:rPr>
        <w:lastRenderedPageBreak/>
        <w:t>боль и тяжесть в области сердца; данных семейного анамнеза (отягощен по артериальной гипертензии); объективных данных: пациент возбужден, на коже лица и шеи красные пятна</w:t>
      </w:r>
      <w:r w:rsidR="00414869" w:rsidRPr="00A54F73">
        <w:rPr>
          <w:rFonts w:ascii="Times New Roman" w:hAnsi="Times New Roman" w:cs="Times New Roman"/>
          <w:sz w:val="28"/>
          <w:szCs w:val="28"/>
        </w:rPr>
        <w:t>,</w:t>
      </w:r>
      <w:r w:rsidRPr="00A54F73">
        <w:rPr>
          <w:rFonts w:ascii="Times New Roman" w:hAnsi="Times New Roman" w:cs="Times New Roman"/>
          <w:sz w:val="28"/>
          <w:szCs w:val="28"/>
        </w:rPr>
        <w:t xml:space="preserve"> веки пастозны, небольшие отеки на голенях, левая граница сердца на 1 см кнаружи от левой среднеключичной линии. Ритм сердечной деятельности правильный, тоны сердца приглушены, акцент </w:t>
      </w:r>
      <w:r w:rsidRPr="00A54F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4F73">
        <w:rPr>
          <w:rFonts w:ascii="Times New Roman" w:hAnsi="Times New Roman" w:cs="Times New Roman"/>
          <w:sz w:val="28"/>
          <w:szCs w:val="28"/>
        </w:rPr>
        <w:t xml:space="preserve"> тона над аортой. Пульс – 80 ударов в минуту, ритмичный, </w:t>
      </w:r>
      <w:r w:rsidR="00414869" w:rsidRPr="00A54F73">
        <w:rPr>
          <w:rFonts w:ascii="Times New Roman" w:hAnsi="Times New Roman" w:cs="Times New Roman"/>
          <w:sz w:val="28"/>
          <w:szCs w:val="28"/>
        </w:rPr>
        <w:t xml:space="preserve">напряжен. </w:t>
      </w:r>
      <w:r w:rsidRPr="00A54F73">
        <w:rPr>
          <w:rFonts w:ascii="Times New Roman" w:hAnsi="Times New Roman" w:cs="Times New Roman"/>
          <w:sz w:val="28"/>
          <w:szCs w:val="28"/>
        </w:rPr>
        <w:t>Артериальное давление 180/ 100 мм рт. ст.</w:t>
      </w:r>
    </w:p>
    <w:p w:rsidR="009B3FB8" w:rsidRPr="00A54F73" w:rsidRDefault="00234FA6" w:rsidP="00D7655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4F73">
        <w:rPr>
          <w:rFonts w:ascii="Times New Roman" w:hAnsi="Times New Roman"/>
          <w:bCs/>
          <w:sz w:val="28"/>
          <w:szCs w:val="28"/>
        </w:rPr>
        <w:t xml:space="preserve">2. </w:t>
      </w:r>
      <w:r w:rsidR="008A6E38" w:rsidRPr="00A54F73">
        <w:rPr>
          <w:rFonts w:ascii="Times New Roman" w:hAnsi="Times New Roman"/>
          <w:bCs/>
          <w:sz w:val="28"/>
          <w:szCs w:val="28"/>
        </w:rPr>
        <w:t>Описание:</w:t>
      </w:r>
    </w:p>
    <w:p w:rsidR="00D76551" w:rsidRPr="00A54F73" w:rsidRDefault="00D76551" w:rsidP="00E47F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оказания скорой медицинской помощи, прежде всего, следует разделять все случаи повышения артериального давления на состояния без непосредственной угрозы для жизни и состояния, прямо угрожающие жизни. </w:t>
      </w:r>
      <w:r w:rsidRPr="00A54F73">
        <w:rPr>
          <w:rFonts w:ascii="Times New Roman" w:hAnsi="Times New Roman" w:cs="Times New Roman"/>
          <w:sz w:val="28"/>
          <w:szCs w:val="28"/>
        </w:rPr>
        <w:t>После возможной стабилизации состояния доставить пациента в стационар, обеспечить на время транспортировки продолжение лечения (включая реанимационные мероприятия) в полном объеме.</w:t>
      </w:r>
    </w:p>
    <w:p w:rsidR="00D76551" w:rsidRPr="00A54F73" w:rsidRDefault="009B3FB8" w:rsidP="00E47FC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A54F73">
        <w:rPr>
          <w:rFonts w:ascii="Times New Roman" w:hAnsi="Times New Roman"/>
          <w:bCs/>
          <w:sz w:val="28"/>
          <w:szCs w:val="28"/>
        </w:rPr>
        <w:t xml:space="preserve">3. </w:t>
      </w:r>
      <w:r w:rsidR="0000464B" w:rsidRPr="00A54F73">
        <w:rPr>
          <w:rFonts w:ascii="Times New Roman" w:hAnsi="Times New Roman"/>
          <w:bCs/>
          <w:sz w:val="28"/>
          <w:szCs w:val="28"/>
        </w:rPr>
        <w:t>Описание:</w:t>
      </w:r>
    </w:p>
    <w:p w:rsidR="00D76551" w:rsidRPr="00A54F73" w:rsidRDefault="00D76551" w:rsidP="00E47FC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4F73">
        <w:rPr>
          <w:rFonts w:ascii="Times New Roman" w:hAnsi="Times New Roman" w:cs="Times New Roman"/>
          <w:sz w:val="28"/>
          <w:szCs w:val="28"/>
        </w:rPr>
        <w:t>Объем скорой медицинской помощи на догоспитальном этапе:</w:t>
      </w:r>
    </w:p>
    <w:p w:rsidR="00D76551" w:rsidRPr="00A54F73" w:rsidRDefault="00D76551" w:rsidP="00E47FC8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проведение электрокардиографического исследования;</w:t>
      </w:r>
    </w:p>
    <w:p w:rsidR="00D76551" w:rsidRPr="00A54F73" w:rsidRDefault="00D76551" w:rsidP="00E47FC8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снижение артериального давления выполнять постепенно: каптоприл (капотен) 12,5 – 25 мг или моксонидин (физиотенз) 0,4 мг сублингвально;</w:t>
      </w:r>
    </w:p>
    <w:p w:rsidR="00D76551" w:rsidRPr="00A54F73" w:rsidRDefault="00D76551" w:rsidP="00E47FC8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при отсутствии эффекта: урапидил 12,5 – 25 мг, в/вен</w:t>
      </w:r>
      <w:r w:rsidR="00414869" w:rsidRPr="00A54F73">
        <w:rPr>
          <w:rFonts w:ascii="Times New Roman" w:hAnsi="Times New Roman" w:cs="Times New Roman"/>
          <w:sz w:val="28"/>
          <w:szCs w:val="28"/>
        </w:rPr>
        <w:t>н</w:t>
      </w:r>
      <w:r w:rsidRPr="00A54F73">
        <w:rPr>
          <w:rFonts w:ascii="Times New Roman" w:hAnsi="Times New Roman" w:cs="Times New Roman"/>
          <w:sz w:val="28"/>
          <w:szCs w:val="28"/>
        </w:rPr>
        <w:t>о медле</w:t>
      </w:r>
      <w:r w:rsidR="00414869" w:rsidRPr="00A54F73">
        <w:rPr>
          <w:rFonts w:ascii="Times New Roman" w:hAnsi="Times New Roman" w:cs="Times New Roman"/>
          <w:sz w:val="28"/>
          <w:szCs w:val="28"/>
        </w:rPr>
        <w:t>нно в течение</w:t>
      </w:r>
      <w:r w:rsidRPr="00A54F73">
        <w:rPr>
          <w:rFonts w:ascii="Times New Roman" w:hAnsi="Times New Roman" w:cs="Times New Roman"/>
          <w:sz w:val="28"/>
          <w:szCs w:val="28"/>
        </w:rPr>
        <w:t xml:space="preserve"> 5 минут или эналоприлат 1,25 – 25 мг, в/ вен</w:t>
      </w:r>
      <w:r w:rsidR="00414869" w:rsidRPr="00A54F73">
        <w:rPr>
          <w:rFonts w:ascii="Times New Roman" w:hAnsi="Times New Roman" w:cs="Times New Roman"/>
          <w:sz w:val="28"/>
          <w:szCs w:val="28"/>
        </w:rPr>
        <w:t>н</w:t>
      </w:r>
      <w:r w:rsidRPr="00A54F73">
        <w:rPr>
          <w:rFonts w:ascii="Times New Roman" w:hAnsi="Times New Roman" w:cs="Times New Roman"/>
          <w:sz w:val="28"/>
          <w:szCs w:val="28"/>
        </w:rPr>
        <w:t>о медленно;</w:t>
      </w:r>
    </w:p>
    <w:p w:rsidR="00D76551" w:rsidRPr="00A54F73" w:rsidRDefault="00D76551" w:rsidP="00E47FC8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>контроль артериального давления.</w:t>
      </w:r>
    </w:p>
    <w:p w:rsidR="00D76551" w:rsidRPr="00A54F73" w:rsidRDefault="00D76551" w:rsidP="00E47F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Учитывая, что у пациента имеется хроническая сердечная недостаточность </w:t>
      </w:r>
      <w:r w:rsidRPr="00A54F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4F73">
        <w:rPr>
          <w:rFonts w:ascii="Times New Roman" w:hAnsi="Times New Roman" w:cs="Times New Roman"/>
          <w:sz w:val="28"/>
          <w:szCs w:val="28"/>
        </w:rPr>
        <w:t xml:space="preserve"> степени и наличие отеков, повысить эффективность основных таблетированных антигипертензивных средств (моксонидина и каптоприла) можно, применяя сочетания 0,4 мг моксонидина с 40 мг фуросемида, 0,4 мг моксонидина с 10 мг нифедипина и 25 мг каптоприла с 40 мг фуросемида.  </w:t>
      </w:r>
    </w:p>
    <w:p w:rsidR="00635B9A" w:rsidRPr="00A54F73" w:rsidRDefault="00635B9A" w:rsidP="00E47FC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464B" w:rsidRPr="00A54F73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54F73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B053C3" w:rsidRPr="00A54F73">
        <w:rPr>
          <w:rFonts w:ascii="Times New Roman" w:hAnsi="Times New Roman"/>
          <w:b/>
          <w:sz w:val="28"/>
          <w:szCs w:val="28"/>
        </w:rPr>
        <w:t>фельдшера скорой медицинской помощи</w:t>
      </w:r>
      <w:r w:rsidRPr="00A54F73">
        <w:rPr>
          <w:rFonts w:ascii="Times New Roman" w:hAnsi="Times New Roman"/>
          <w:b/>
          <w:sz w:val="28"/>
          <w:szCs w:val="28"/>
        </w:rPr>
        <w:t>:</w:t>
      </w:r>
    </w:p>
    <w:p w:rsidR="0000464B" w:rsidRPr="00A54F73" w:rsidRDefault="0000464B" w:rsidP="000046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64B" w:rsidRPr="00A54F73" w:rsidRDefault="00CE178D" w:rsidP="00CE178D">
      <w:pPr>
        <w:tabs>
          <w:tab w:val="left" w:pos="993"/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1. </w:t>
      </w:r>
      <w:r w:rsidR="0000464B" w:rsidRPr="00A54F73">
        <w:rPr>
          <w:rFonts w:ascii="Times New Roman" w:hAnsi="Times New Roman" w:cs="Times New Roman"/>
          <w:sz w:val="28"/>
          <w:szCs w:val="28"/>
        </w:rPr>
        <w:t xml:space="preserve">Продемонстрируйте </w:t>
      </w:r>
      <w:r w:rsidR="0084530D" w:rsidRPr="00A54F73">
        <w:rPr>
          <w:rFonts w:ascii="Times New Roman" w:hAnsi="Times New Roman" w:cs="Times New Roman"/>
          <w:sz w:val="28"/>
          <w:szCs w:val="28"/>
        </w:rPr>
        <w:t>измерение артериального давления на периферических артериях</w:t>
      </w:r>
      <w:r w:rsidR="0000464B" w:rsidRPr="00A54F73">
        <w:rPr>
          <w:rFonts w:ascii="Times New Roman" w:hAnsi="Times New Roman" w:cs="Times New Roman"/>
          <w:sz w:val="28"/>
          <w:szCs w:val="28"/>
        </w:rPr>
        <w:t>.</w:t>
      </w:r>
    </w:p>
    <w:p w:rsidR="0000464B" w:rsidRPr="00A54F73" w:rsidRDefault="0000464B" w:rsidP="0000464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2. Продемонстрируйте </w:t>
      </w:r>
      <w:r w:rsidR="0084530D" w:rsidRPr="00A54F73">
        <w:rPr>
          <w:rFonts w:ascii="Times New Roman" w:eastAsia="Arial Unicode MS" w:hAnsi="Times New Roman" w:cs="Times New Roman"/>
          <w:sz w:val="28"/>
          <w:szCs w:val="28"/>
          <w:lang w:bidi="ru-RU"/>
        </w:rPr>
        <w:t>проведение электрокардиографии</w:t>
      </w:r>
      <w:r w:rsidRPr="00A54F73">
        <w:rPr>
          <w:rFonts w:ascii="Times New Roman" w:eastAsia="Arial Unicode MS" w:hAnsi="Times New Roman" w:cs="Times New Roman"/>
          <w:lang w:bidi="ru-RU"/>
        </w:rPr>
        <w:t>.</w:t>
      </w:r>
    </w:p>
    <w:p w:rsidR="008A6E38" w:rsidRPr="00A54F73" w:rsidRDefault="0000464B" w:rsidP="00EA33C9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4F73">
        <w:rPr>
          <w:rFonts w:ascii="Times New Roman" w:hAnsi="Times New Roman"/>
          <w:b/>
          <w:sz w:val="28"/>
          <w:szCs w:val="28"/>
        </w:rPr>
        <w:t>Последовательность выполнения практического задания:</w:t>
      </w:r>
    </w:p>
    <w:p w:rsidR="00EA33C9" w:rsidRPr="00A54F73" w:rsidRDefault="00EA33C9" w:rsidP="006A2702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4F73">
        <w:rPr>
          <w:rFonts w:ascii="Times New Roman" w:hAnsi="Times New Roman"/>
          <w:sz w:val="28"/>
          <w:szCs w:val="28"/>
        </w:rPr>
        <w:t>1. Демонстрация измерения артериального давления на периферических артериях</w:t>
      </w:r>
      <w:r w:rsidR="00414869" w:rsidRPr="00A54F73">
        <w:rPr>
          <w:rFonts w:ascii="Times New Roman" w:hAnsi="Times New Roman"/>
          <w:sz w:val="28"/>
          <w:szCs w:val="28"/>
        </w:rPr>
        <w:t>.</w:t>
      </w:r>
    </w:p>
    <w:tbl>
      <w:tblPr>
        <w:tblStyle w:val="a7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585"/>
      </w:tblGrid>
      <w:tr w:rsidR="00A54F73" w:rsidRPr="00A54F73" w:rsidTr="003F27C1">
        <w:tc>
          <w:tcPr>
            <w:tcW w:w="821" w:type="dxa"/>
            <w:vAlign w:val="center"/>
          </w:tcPr>
          <w:p w:rsidR="0084530D" w:rsidRPr="00A54F73" w:rsidRDefault="0084530D" w:rsidP="0056737A">
            <w:pPr>
              <w:ind w:left="-30" w:right="-108" w:hanging="33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85" w:type="dxa"/>
            <w:vAlign w:val="center"/>
            <w:hideMark/>
          </w:tcPr>
          <w:p w:rsidR="0084530D" w:rsidRPr="00A54F73" w:rsidRDefault="0084530D" w:rsidP="00DB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практических действий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Проверить исправность прибора для измерения артериального давления в соответствии с инструкцией по его применению.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Установить контакт с пациентом: поздороваться, представиться, обозначить свою роль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Попросить пациента представиться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Сверить ФИО пациента с медицинской документацией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Убедиться в наличии у пациента добровольного информированного согласия на предстоящую процедуру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Объяснить ход и цель процедуры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правила поведения пациента при обследовании</w:t>
            </w:r>
            <w:r w:rsidR="00871B9D"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DB4F0A">
            <w:pPr>
              <w:ind w:left="720" w:hanging="5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практического навыка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Накрыть кушетку одноразовой простыней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(помочь) пациенту занять удобное положение на кушетке сидя или лежа на спине нижние конечности не скрещены, руки разогнуты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Pr="00A54F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</w:t>
            </w:r>
            <w:r w:rsidRPr="00A54F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54F7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A54F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54F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г</w:t>
            </w:r>
            <w:r w:rsidRPr="00A54F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54F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A54F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54F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и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A54F7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ость</w:t>
            </w:r>
            <w:r w:rsidRPr="00A54F7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54F7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у</w:t>
            </w:r>
            <w:r w:rsidRPr="00A54F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</w:t>
            </w:r>
            <w:r w:rsidRPr="00A54F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54F7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к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54F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</w:t>
            </w:r>
            <w:r w:rsidRPr="00A54F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к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54F73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54F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54F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рок</w:t>
            </w:r>
            <w:r w:rsidRPr="00A54F7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54F7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г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54F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</w:t>
            </w:r>
            <w:r w:rsidRPr="00A54F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н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54F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ти о</w:t>
            </w:r>
            <w:r w:rsidRPr="00A54F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A54F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н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A54F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54F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54F7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</w:t>
            </w:r>
            <w:r w:rsidRPr="00A54F7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A54F7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54F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A54F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пи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рто</w:t>
            </w:r>
            <w:r w:rsidRPr="00A54F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</w:t>
            </w:r>
            <w:r w:rsidRPr="00A54F7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ы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A54F7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54F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A54F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A54F73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ф</w:t>
            </w:r>
            <w:r w:rsidRPr="00A54F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ток</w:t>
            </w:r>
            <w:r w:rsidR="00871B9D"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contextualSpacing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Обработать руки гигиеническим способом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</w:tcPr>
          <w:p w:rsidR="0084530D" w:rsidRPr="00A54F73" w:rsidRDefault="0084530D" w:rsidP="0084530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Надеть нестерильные перчатки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Освободить от одежды руку пациента выше локтевого сгиба, оставив один тур одежды или положив одноразовую салфетку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Расположить руку пациента ладонью вверх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размер манжеты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DB4F0A">
            <w:pPr>
              <w:ind w:left="720"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навыка</w:t>
            </w:r>
            <w:r w:rsidR="00351872" w:rsidRPr="00A54F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Наложить манжету прибора для измерения артериального давления (тонометра) на плечо пациента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Проверить, что между манжетой и поверхностью плеча помещается два пальца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Убедиться, что нижний край манжеты располагается на 2,5 см выше локтевой ямки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Поставить два пальца левой руки на нижнюю треть предплечья в области лучезапястного сустава в месте определения пульса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Другой рукой закрыть вентиль груши прибора для измерения артериального давления (тонометра)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Произвести нагнетание воздуха грушей прибора для измерения артериального давления (тонометра) до исчезновения пульса в области лучезапястного сустава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Зафиксировать показания прибора для измерения артериального давления (тонометра) в момент исчезновения пульса в области лучезапястного сустава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Спустить воздух из манжеты прибора для измерения артериального давления (тонометра)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Мембрану стетофонендоскопа поместить у нижнего края манжеты над проекцией локтевой артерии в области локтевой впадины, слегка прижав к поверхности тела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Повторно накачать манжету прибора для измерения артериального давления (тонометра) до уровня, превышающего полученный результат при пальцевом измерении по пульсу на 30 мм рт.ст.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Сохраняя положение стетофонендоскопа, медленно спустить воздух </w:t>
            </w: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 манжеты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Фиксировать по шкале на приборе для измерения артериального давления (тонометре) появление первого тона Короткова – это значение систолического давления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Фиксировать по шкале на приборе для измерения артериального давления (тонометре) прекращение громкого последнего тона Короткова – это значение диастолического давления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Для контроля полного исчезновения тонов продолжать аускультацию до снижения давления в манжете на 15-20 мм рт.ст. относительно последнего тона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Выпустить воздух из манжеты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Снять манжету прибора для измерения артериального давления (тонометра) с руки пациента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Сообщить пациенту результат измерения артериального давления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у пациента о его самочувствии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Помочь пациенту подняться с кушетки</w:t>
            </w:r>
            <w:r w:rsidR="00871B9D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DB4F0A">
            <w:pPr>
              <w:ind w:left="720"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Завершение практического навыка</w:t>
            </w:r>
            <w:r w:rsidR="00351872" w:rsidRPr="00A54F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Вскрыть упаковку и извлечь из нее салфетку с антисептиком одноразовую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Поместить упаковку салфетки с антисептиком одноразовой в ёмкость для медицинских отходов класса «А»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Обработать (протереть) мембрану и оливы стетофонендоскопа салфеткой с антисептиком одноразовой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Поместить салфетку с антисептиком одноразовую в ёмкость для медицинских отходов класса «Б»</w:t>
            </w:r>
            <w:r w:rsidR="00871B9D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Поместить одноразовую простынь в ёмкость для медицинских отходов класса «Б»</w:t>
            </w:r>
            <w:r w:rsidR="0048132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</w:tcPr>
          <w:p w:rsidR="0084530D" w:rsidRPr="00A54F73" w:rsidRDefault="0084530D" w:rsidP="00845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Снять перчатки, поместить </w:t>
            </w: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их в емкость для медицинских отходов класса «Б»</w:t>
            </w:r>
            <w:r w:rsidR="0048132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84530D" w:rsidP="008453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Обработать руки гигиеническим способом</w:t>
            </w:r>
            <w:r w:rsidR="0048132E" w:rsidRPr="00A54F7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F27C1" w:rsidRPr="00A54F73" w:rsidTr="003F27C1">
        <w:tc>
          <w:tcPr>
            <w:tcW w:w="821" w:type="dxa"/>
          </w:tcPr>
          <w:p w:rsidR="0084530D" w:rsidRPr="00A54F73" w:rsidRDefault="0084530D" w:rsidP="0084530D">
            <w:pPr>
              <w:numPr>
                <w:ilvl w:val="0"/>
                <w:numId w:val="10"/>
              </w:numPr>
              <w:ind w:hanging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5" w:type="dxa"/>
            <w:hideMark/>
          </w:tcPr>
          <w:p w:rsidR="0084530D" w:rsidRPr="00A54F73" w:rsidRDefault="009910E6" w:rsidP="00844E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Сделать соответствующую запись о результатах обследования в карту вызова скорой медицинской помощи (110-У).</w:t>
            </w:r>
          </w:p>
        </w:tc>
      </w:tr>
    </w:tbl>
    <w:p w:rsidR="0000464B" w:rsidRPr="00A54F73" w:rsidRDefault="0000464B" w:rsidP="0000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64B" w:rsidRPr="00A54F73" w:rsidRDefault="0000464B" w:rsidP="006A2702">
      <w:pPr>
        <w:widowControl w:val="0"/>
        <w:autoSpaceDE w:val="0"/>
        <w:autoSpaceDN w:val="0"/>
        <w:adjustRightInd w:val="0"/>
        <w:spacing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A54F73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_Hlk24631573"/>
      <w:r w:rsidRPr="00A54F73">
        <w:rPr>
          <w:rFonts w:ascii="Times New Roman" w:eastAsia="Calibri" w:hAnsi="Times New Roman" w:cs="Times New Roman"/>
          <w:bCs/>
          <w:sz w:val="28"/>
          <w:szCs w:val="28"/>
        </w:rPr>
        <w:t xml:space="preserve">Демонстрация </w:t>
      </w:r>
      <w:r w:rsidR="009F7E31" w:rsidRPr="00A54F73">
        <w:rPr>
          <w:rFonts w:ascii="Times New Roman" w:eastAsia="Calibri" w:hAnsi="Times New Roman" w:cs="Times New Roman"/>
          <w:sz w:val="28"/>
          <w:szCs w:val="28"/>
        </w:rPr>
        <w:t>проведения электрокардиографии</w:t>
      </w:r>
    </w:p>
    <w:tbl>
      <w:tblPr>
        <w:tblW w:w="9532" w:type="dxa"/>
        <w:tblLayout w:type="fixed"/>
        <w:tblLook w:val="00A0" w:firstRow="1" w:lastRow="0" w:firstColumn="1" w:lastColumn="0" w:noHBand="0" w:noVBand="0"/>
      </w:tblPr>
      <w:tblGrid>
        <w:gridCol w:w="851"/>
        <w:gridCol w:w="8681"/>
      </w:tblGrid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tabs>
                <w:tab w:val="left" w:pos="3730"/>
                <w:tab w:val="left" w:pos="8106"/>
              </w:tabs>
              <w:spacing w:after="0" w:line="240" w:lineRule="auto"/>
              <w:ind w:left="-142" w:right="-108" w:hanging="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tabs>
                <w:tab w:val="left" w:pos="3730"/>
                <w:tab w:val="left" w:pos="81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Перечень практических действий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Установить контакт с пациентом: </w:t>
            </w:r>
            <w:r w:rsidRPr="00A54F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поздороваться, представиться, обозначить </w:t>
            </w:r>
            <w:r w:rsidRPr="00A54F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>свою роль</w:t>
            </w:r>
            <w:r w:rsidR="00C32B68" w:rsidRPr="00A54F7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Попросить пациента представиться</w:t>
            </w:r>
            <w:r w:rsidR="00C32B68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Сверить ФИО пациента с медицинской документацией</w:t>
            </w:r>
            <w:r w:rsidR="00C32B68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Сообщить пациенту о предстоящей процедуре</w:t>
            </w:r>
            <w:r w:rsidR="00C32B68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Объяснить ход и цель процедуры</w:t>
            </w:r>
            <w:r w:rsidR="00C32B68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Объяснить пациенту о поведении в процессе обследования</w:t>
            </w:r>
            <w:r w:rsidR="00C32B68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Указать на полную безопасность и безболезненность обследования</w:t>
            </w:r>
            <w:r w:rsidR="00C32B68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Убедиться в наличии у пациента добровольного информированного 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согласия на предстоящую процедуру</w:t>
            </w:r>
            <w:r w:rsidR="00C32B68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2403A1" w:rsidRPr="00A54F73" w:rsidRDefault="002403A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2403A1" w:rsidRPr="00A54F73" w:rsidRDefault="002403A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к проведению процедуры</w:t>
            </w:r>
            <w:r w:rsidR="00C32B68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Предложить (помочь) пациенту раздеться до пояса и обнажить область голени</w:t>
            </w:r>
            <w:r w:rsidR="00C32B68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Снять кольца и браслеты</w:t>
            </w:r>
            <w:r w:rsidR="00C32B68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Покрыть кушетку одноразовой простыней</w:t>
            </w:r>
            <w:r w:rsidR="00C32B68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FF47D5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Уложить пациента на кушетку/п</w:t>
            </w:r>
            <w:r w:rsidR="009F7E31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редложить пациенту лечь на кушетку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Обработать руки гигиеническим способом (кожным антисептиком)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2403A1" w:rsidRPr="00A54F73" w:rsidRDefault="002403A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2403A1" w:rsidRPr="00A54F73" w:rsidRDefault="002403A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процедуры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Проверить готовность прибора к работе</w:t>
            </w:r>
            <w:r w:rsidR="00FF47D5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(исправность прибора, наличие кардиографической ленты, зарядки аккумулятора)</w:t>
            </w:r>
            <w:r w:rsidR="00FF47D5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Обезжирить места наложения электродов дезинфицирующим средством</w:t>
            </w:r>
            <w:r w:rsidR="00FF47D5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Нанести на пластинчатые электроды гель и установить их в следующем порядке:</w:t>
            </w:r>
          </w:p>
        </w:tc>
      </w:tr>
      <w:tr w:rsidR="00A54F73" w:rsidRPr="00A54F73" w:rsidTr="003F27C1">
        <w:trPr>
          <w:trHeight w:val="268"/>
        </w:trPr>
        <w:tc>
          <w:tcPr>
            <w:tcW w:w="85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Красный - правое предплечье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Желтый - левое предплечье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Зеленый - левая голень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Черный - правая голень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rPr>
          <w:trHeight w:val="507"/>
        </w:trPr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Перед наложением электродов необходимо смочить электроды гелем или раствором электролита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FF47D5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 грудь установить шесть грудных электродов, используя резиновые груши-присоски в следующем порядке: </w:t>
            </w:r>
          </w:p>
          <w:p w:rsidR="009F7E31" w:rsidRPr="00A54F73" w:rsidRDefault="009F7E31" w:rsidP="00FF47D5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V1 - четвертое межреберье справа от грудины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4F73" w:rsidRPr="00A54F73" w:rsidTr="003F27C1">
        <w:trPr>
          <w:trHeight w:val="98"/>
        </w:trPr>
        <w:tc>
          <w:tcPr>
            <w:tcW w:w="85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FF47D5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V2 - четвертое межреберье слева от грудины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4F73" w:rsidRPr="00A54F73" w:rsidTr="003F27C1">
        <w:trPr>
          <w:trHeight w:val="273"/>
        </w:trPr>
        <w:tc>
          <w:tcPr>
            <w:tcW w:w="85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FF47D5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V3 - между V2-V4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FF47D5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V4 - пятое межреберье по левой средней ключичной линии;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FF47D5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V5 - пятое межреберье по левой передней подмышечной линии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FF47D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FF47D5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6 - пятое межреберье по левой средней подмышечной линии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Произвести регистрацию ЭКГ</w:t>
            </w:r>
            <w:r w:rsidR="00FF47D5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Включить 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тумблер электрокардиографа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Нажать кнопку «пуск» и провести последовательно запись </w:t>
            </w:r>
            <w:r w:rsidR="00611B90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электрокардиограммы (далее – 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ЭКГ</w:t>
            </w:r>
            <w:r w:rsidR="00611B90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во всех стандартных и грудных отведениях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завершению процедуры выключить тумблер электрокардиографа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Снять электроды с пациента</w:t>
            </w:r>
            <w:r w:rsidR="00FF47D5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Удалить гель с кожи пациента с помощью марлевых салфеток</w:t>
            </w:r>
            <w:r w:rsidR="00844E5E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Использованные салфетки утилизировать в мешок с отходами класса Б</w:t>
            </w:r>
            <w:r w:rsidR="00844E5E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Предложить (помочь) пациенту встать с кушетки</w:t>
            </w:r>
            <w:r w:rsidR="00844E5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Предложить (помочь) пациенту одеться</w:t>
            </w:r>
            <w:r w:rsidR="00844E5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Уточнить у пациента его самочувствие</w:t>
            </w:r>
            <w:r w:rsidR="00844E5E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Сообщить пациенту результаты обследования</w:t>
            </w:r>
            <w:r w:rsidR="00844E5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Попрощаться с пациентом</w:t>
            </w:r>
            <w:r w:rsidR="00844E5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2403A1" w:rsidRPr="00A54F73" w:rsidRDefault="002403A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2403A1" w:rsidRPr="00A54F73" w:rsidRDefault="002403A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Завершение процедуры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Вскрыть упаковку с салфеткой с антисептиком</w:t>
            </w:r>
            <w:r w:rsidR="00844E5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Извлечь из у</w:t>
            </w:r>
            <w:r w:rsidR="00844E5E" w:rsidRPr="00A54F73">
              <w:rPr>
                <w:rFonts w:ascii="Times New Roman" w:hAnsi="Times New Roman" w:cs="Times New Roman"/>
                <w:sz w:val="28"/>
                <w:szCs w:val="28"/>
              </w:rPr>
              <w:t>паковки салфетку с антисептиком.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Поместить упаковку салфетки с антисептиком в ёмкость-контейнер для медицинских отходов класса «А»</w:t>
            </w:r>
            <w:r w:rsidR="00844E5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Обработать электроды антисептиком</w:t>
            </w:r>
            <w:r w:rsidR="00844E5E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Поместить салфетку с антисептиком в ёмкость-контейнер для медицинских отходов класса «Б»</w:t>
            </w:r>
            <w:r w:rsidR="00844E5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>Поместить одноразовую простыню в емкость-контейнер для медицинских отходов класса «Б»</w:t>
            </w:r>
            <w:r w:rsidR="00844E5E" w:rsidRPr="00A5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Обработать руки гигиеническим способом (кожным антисептиком)</w:t>
            </w:r>
            <w:r w:rsidR="00844E5E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54F73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F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Подписать ЭКГ (Ф.И.О., возраст, дата, время регистрации ЭКГ)</w:t>
            </w:r>
            <w:r w:rsidR="00E40FC0" w:rsidRPr="00A54F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3F27C1" w:rsidRPr="00A54F73" w:rsidTr="003F27C1">
        <w:tc>
          <w:tcPr>
            <w:tcW w:w="851" w:type="dxa"/>
          </w:tcPr>
          <w:p w:rsidR="009F7E31" w:rsidRPr="00A54F73" w:rsidRDefault="009F7E31" w:rsidP="009F7E31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81" w:type="dxa"/>
          </w:tcPr>
          <w:p w:rsidR="009F7E31" w:rsidRPr="00A54F73" w:rsidRDefault="009F7E31" w:rsidP="0099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F73">
              <w:rPr>
                <w:rFonts w:ascii="Times New Roman" w:hAnsi="Times New Roman" w:cs="Times New Roman"/>
                <w:sz w:val="28"/>
                <w:szCs w:val="28"/>
              </w:rPr>
              <w:t xml:space="preserve">Сделать соответствующую запись о результатах обследования в карту </w:t>
            </w:r>
            <w:r w:rsidR="009910E6" w:rsidRPr="00A54F73">
              <w:rPr>
                <w:rFonts w:ascii="Times New Roman" w:hAnsi="Times New Roman" w:cs="Times New Roman"/>
                <w:sz w:val="28"/>
                <w:szCs w:val="28"/>
              </w:rPr>
              <w:t>вызова скорой медицинской помощи (110-У).</w:t>
            </w:r>
          </w:p>
        </w:tc>
      </w:tr>
      <w:bookmarkEnd w:id="3"/>
    </w:tbl>
    <w:p w:rsidR="0000464B" w:rsidRPr="00A54F73" w:rsidRDefault="0000464B" w:rsidP="009F7E31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sectPr w:rsidR="0000464B" w:rsidRPr="00A54F73" w:rsidSect="006F451D">
      <w:headerReference w:type="default" r:id="rId10"/>
      <w:headerReference w:type="first" r:id="rId11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21" w:rsidRDefault="00BB4721" w:rsidP="00373D49">
      <w:pPr>
        <w:spacing w:after="0" w:line="240" w:lineRule="auto"/>
      </w:pPr>
      <w:r>
        <w:separator/>
      </w:r>
    </w:p>
  </w:endnote>
  <w:endnote w:type="continuationSeparator" w:id="0">
    <w:p w:rsidR="00BB4721" w:rsidRDefault="00BB4721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21" w:rsidRDefault="00BB4721" w:rsidP="00373D49">
      <w:pPr>
        <w:spacing w:after="0" w:line="240" w:lineRule="auto"/>
      </w:pPr>
      <w:r>
        <w:separator/>
      </w:r>
    </w:p>
  </w:footnote>
  <w:footnote w:type="continuationSeparator" w:id="0">
    <w:p w:rsidR="00BB4721" w:rsidRDefault="00BB4721" w:rsidP="00373D49">
      <w:pPr>
        <w:spacing w:after="0" w:line="240" w:lineRule="auto"/>
      </w:pPr>
      <w:r>
        <w:continuationSeparator/>
      </w:r>
    </w:p>
  </w:footnote>
  <w:footnote w:id="1">
    <w:p w:rsidR="00502A34" w:rsidRPr="00A120BE" w:rsidRDefault="00502A34" w:rsidP="00832BDB">
      <w:pPr>
        <w:pStyle w:val="ab"/>
        <w:jc w:val="both"/>
      </w:pPr>
      <w:r w:rsidRPr="00A120BE">
        <w:rPr>
          <w:rStyle w:val="a5"/>
        </w:rPr>
        <w:footnoteRef/>
      </w:r>
      <w:hyperlink r:id="rId1" w:history="1">
        <w:r w:rsidRPr="00A120BE">
          <w:t>Часть 5 статьи 76</w:t>
        </w:r>
      </w:hyperlink>
      <w:r w:rsidRPr="00A120BE"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 </w:t>
      </w:r>
      <w:r w:rsidRPr="00A120BE">
        <w:br/>
        <w:t>(далее – Федеральный закон № 273-ФЗ).</w:t>
      </w:r>
    </w:p>
  </w:footnote>
  <w:footnote w:id="2">
    <w:p w:rsidR="00502A34" w:rsidRDefault="00502A34" w:rsidP="00BA15F1">
      <w:pPr>
        <w:pStyle w:val="ab"/>
        <w:jc w:val="both"/>
      </w:pPr>
      <w:r>
        <w:rPr>
          <w:rStyle w:val="a5"/>
        </w:rPr>
        <w:footnoteRef/>
      </w:r>
      <w:r>
        <w:t xml:space="preserve"> </w:t>
      </w:r>
      <w:r w:rsidRPr="008133E4">
        <w:t>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</w:t>
      </w:r>
      <w:r>
        <w:t xml:space="preserve"> науки Российской Федерации от </w:t>
      </w:r>
      <w:r w:rsidRPr="008133E4">
        <w:t>1 июля 2013 г. №</w:t>
      </w:r>
      <w:r>
        <w:t xml:space="preserve"> </w:t>
      </w:r>
      <w:r w:rsidRPr="008133E4">
        <w:t>499 (зарегистрирован Министерством</w:t>
      </w:r>
      <w:r>
        <w:t xml:space="preserve"> юстиции Российской Федерации 20 </w:t>
      </w:r>
      <w:r w:rsidRPr="008133E4">
        <w:t>августа 2013 г., регистрационный №</w:t>
      </w:r>
      <w:r>
        <w:t xml:space="preserve"> </w:t>
      </w:r>
      <w:r w:rsidRPr="008133E4">
        <w:t>29444) с изменениями, внесенными приказом Министерства образования и науки Российской Федерации от 15 ноября 2013 г. №</w:t>
      </w:r>
      <w:r>
        <w:t xml:space="preserve"> </w:t>
      </w:r>
      <w:r w:rsidRPr="008133E4">
        <w:t>1244 (зарегистрирован Министерством юстиции Российской Федерации 14 января 2014 г., регистрационный №</w:t>
      </w:r>
      <w:r>
        <w:t xml:space="preserve"> 31014)</w:t>
      </w:r>
      <w:r w:rsidRPr="008133E4">
        <w:t>.</w:t>
      </w:r>
    </w:p>
  </w:footnote>
  <w:footnote w:id="3">
    <w:p w:rsidR="00502A34" w:rsidRPr="00634279" w:rsidRDefault="00502A34" w:rsidP="00634279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E10A5E">
        <w:rPr>
          <w:rStyle w:val="a5"/>
          <w:sz w:val="20"/>
          <w:szCs w:val="20"/>
        </w:rPr>
        <w:footnoteRef/>
      </w:r>
      <w:r w:rsidRPr="00E10A5E">
        <w:rPr>
          <w:color w:val="000000" w:themeColor="text1"/>
          <w:sz w:val="20"/>
          <w:szCs w:val="20"/>
        </w:rPr>
        <w:t xml:space="preserve"> </w:t>
      </w:r>
      <w:r w:rsidRPr="00634279">
        <w:rPr>
          <w:color w:val="000000" w:themeColor="text1"/>
          <w:sz w:val="18"/>
          <w:szCs w:val="18"/>
        </w:rPr>
        <w:t xml:space="preserve">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634279">
        <w:rPr>
          <w:color w:val="000000" w:themeColor="text1"/>
          <w:sz w:val="18"/>
          <w:szCs w:val="18"/>
        </w:rPr>
        <w:br/>
        <w:t>9 марта 2016 г., регистрационный № 41337).</w:t>
      </w:r>
    </w:p>
  </w:footnote>
  <w:footnote w:id="4">
    <w:p w:rsidR="00502A34" w:rsidRPr="00ED2684" w:rsidRDefault="00502A34" w:rsidP="003F27C1">
      <w:pPr>
        <w:pStyle w:val="1"/>
        <w:shd w:val="clear" w:color="auto" w:fill="FFFFFF"/>
        <w:spacing w:before="0"/>
        <w:ind w:left="0" w:firstLine="0"/>
        <w:jc w:val="both"/>
        <w:rPr>
          <w:rFonts w:ascii="Arial" w:hAnsi="Arial" w:cs="Arial"/>
        </w:rPr>
      </w:pPr>
      <w:r w:rsidRPr="00634279">
        <w:rPr>
          <w:rStyle w:val="a5"/>
          <w:sz w:val="18"/>
          <w:szCs w:val="18"/>
        </w:rPr>
        <w:footnoteRef/>
      </w:r>
      <w:r w:rsidRPr="00634279">
        <w:rPr>
          <w:color w:val="000000" w:themeColor="text1"/>
          <w:sz w:val="18"/>
          <w:szCs w:val="18"/>
        </w:rPr>
        <w:t xml:space="preserve"> Часть 3 статьи 76 </w:t>
      </w:r>
      <w:r w:rsidRPr="00634279">
        <w:rPr>
          <w:sz w:val="18"/>
          <w:szCs w:val="18"/>
        </w:rPr>
        <w:t>Федерального закона от 29</w:t>
      </w:r>
      <w:r w:rsidRPr="003F27C1">
        <w:rPr>
          <w:sz w:val="18"/>
          <w:szCs w:val="18"/>
        </w:rPr>
        <w:t xml:space="preserve"> декабря 2012 г. № 273-ФЗ «Об образовании в Российской Федерации» </w:t>
      </w:r>
      <w:r w:rsidRPr="003F27C1">
        <w:rPr>
          <w:rFonts w:cs="Times New Roman"/>
          <w:sz w:val="18"/>
          <w:szCs w:val="18"/>
        </w:rPr>
        <w:t>(Собрание законодательства Российской Федерации 2012, № 53, ст. 7598; 2020, № 6, ст. 588)</w:t>
      </w:r>
    </w:p>
  </w:footnote>
  <w:footnote w:id="5">
    <w:p w:rsidR="00502A34" w:rsidRDefault="00502A34" w:rsidP="003F27C1">
      <w:pPr>
        <w:pStyle w:val="ab"/>
        <w:jc w:val="both"/>
      </w:pPr>
      <w:r w:rsidRPr="00396B38">
        <w:rPr>
          <w:rStyle w:val="a5"/>
        </w:rPr>
        <w:footnoteRef/>
      </w:r>
      <w:r w:rsidRPr="00396B38">
        <w:t xml:space="preserve"> Приказ Министерства труда и социальной з</w:t>
      </w:r>
      <w:r>
        <w:t>ащиты Российской Федерации от 13</w:t>
      </w:r>
      <w:r w:rsidRPr="00396B38">
        <w:t xml:space="preserve"> </w:t>
      </w:r>
      <w:r>
        <w:t>январ</w:t>
      </w:r>
      <w:r w:rsidRPr="00396B38">
        <w:t>я 202</w:t>
      </w:r>
      <w:r>
        <w:t>1 г. № 3</w:t>
      </w:r>
      <w:r w:rsidRPr="00396B38">
        <w:t xml:space="preserve">н </w:t>
      </w:r>
      <w:r w:rsidRPr="00396B38">
        <w:br/>
        <w:t>«Об утверждении профессионального стандарта «</w:t>
      </w:r>
      <w:r>
        <w:t>Фельдшер скорой медицинской помощи</w:t>
      </w:r>
      <w:r w:rsidRPr="00396B38">
        <w:t>» (зарегистрирован Министерством</w:t>
      </w:r>
      <w:r>
        <w:t xml:space="preserve"> юстиции Российской Федерации 12</w:t>
      </w:r>
      <w:r w:rsidRPr="00396B38">
        <w:t xml:space="preserve"> </w:t>
      </w:r>
      <w:r>
        <w:t>апреля</w:t>
      </w:r>
      <w:r w:rsidRPr="00396B38">
        <w:t xml:space="preserve"> 202</w:t>
      </w:r>
      <w:r>
        <w:t>1</w:t>
      </w:r>
      <w:r w:rsidRPr="00396B38">
        <w:t xml:space="preserve"> г., регистрационный № </w:t>
      </w:r>
      <w:r>
        <w:t>63073</w:t>
      </w:r>
      <w:r w:rsidRPr="00396B38">
        <w:t>).</w:t>
      </w:r>
    </w:p>
  </w:footnote>
  <w:footnote w:id="6">
    <w:p w:rsidR="00502A34" w:rsidRPr="00151FCC" w:rsidRDefault="00502A34" w:rsidP="003F27C1">
      <w:pPr>
        <w:pStyle w:val="ab"/>
        <w:jc w:val="both"/>
        <w:rPr>
          <w:sz w:val="18"/>
          <w:szCs w:val="18"/>
        </w:rPr>
      </w:pPr>
      <w:r w:rsidRPr="0024316F">
        <w:footnoteRef/>
      </w:r>
      <w:r w:rsidRPr="0024316F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23 июля 2010 г. №541н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 августа 2010 г., регистрационный № 18247).</w:t>
      </w:r>
    </w:p>
  </w:footnote>
  <w:footnote w:id="7">
    <w:p w:rsidR="00502A34" w:rsidRPr="00AC5E0C" w:rsidRDefault="00502A34" w:rsidP="00136AFD">
      <w:pPr>
        <w:pStyle w:val="ab"/>
        <w:keepLines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hyperlink r:id="rId2" w:history="1">
        <w:r w:rsidRPr="00AC5E0C">
          <w:rPr>
            <w:sz w:val="18"/>
            <w:szCs w:val="18"/>
            <w:lang w:eastAsia="en-US"/>
          </w:rPr>
          <w:t>Часть 12 статьи 76</w:t>
        </w:r>
      </w:hyperlink>
      <w:r w:rsidRPr="00AC5E0C">
        <w:rPr>
          <w:sz w:val="18"/>
          <w:szCs w:val="18"/>
          <w:lang w:eastAsia="en-US"/>
        </w:rPr>
        <w:t xml:space="preserve"> </w:t>
      </w:r>
      <w:r w:rsidRPr="00AC5E0C">
        <w:rPr>
          <w:sz w:val="18"/>
          <w:szCs w:val="18"/>
        </w:rPr>
        <w:t xml:space="preserve">Федерального закона № 273-ФЗ (Собрание законодательства Российской Федерации 2012, </w:t>
      </w:r>
      <w:r w:rsidRPr="00AC5E0C">
        <w:rPr>
          <w:sz w:val="18"/>
          <w:szCs w:val="18"/>
        </w:rPr>
        <w:br/>
        <w:t>№ 53, ст. 7598, 2020, №6, ст.588)</w:t>
      </w:r>
    </w:p>
  </w:footnote>
  <w:footnote w:id="8">
    <w:p w:rsidR="00502A34" w:rsidRPr="00AC5E0C" w:rsidRDefault="00502A34" w:rsidP="00852CA0">
      <w:pPr>
        <w:pStyle w:val="ab"/>
        <w:jc w:val="both"/>
        <w:rPr>
          <w:sz w:val="18"/>
          <w:szCs w:val="18"/>
        </w:rPr>
      </w:pPr>
      <w:r w:rsidRPr="00AC5E0C">
        <w:rPr>
          <w:rStyle w:val="a5"/>
          <w:sz w:val="18"/>
          <w:szCs w:val="18"/>
        </w:rPr>
        <w:footnoteRef/>
      </w:r>
      <w:r w:rsidRPr="00AC5E0C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AC5E0C">
        <w:rPr>
          <w:sz w:val="18"/>
          <w:szCs w:val="18"/>
        </w:rPr>
        <w:br/>
        <w:t>№ 53, ст. 7598, 2021, № 1, ст. 56).</w:t>
      </w:r>
    </w:p>
  </w:footnote>
  <w:footnote w:id="9">
    <w:p w:rsidR="00502A34" w:rsidRPr="00AC5E0C" w:rsidRDefault="00502A34" w:rsidP="00B83A29">
      <w:pPr>
        <w:pStyle w:val="ab"/>
        <w:jc w:val="both"/>
      </w:pPr>
      <w:r w:rsidRPr="00AC5E0C">
        <w:rPr>
          <w:rStyle w:val="a5"/>
          <w:sz w:val="18"/>
          <w:szCs w:val="18"/>
        </w:rPr>
        <w:footnoteRef/>
      </w:r>
      <w:r w:rsidRPr="00AC5E0C">
        <w:rPr>
          <w:sz w:val="18"/>
          <w:szCs w:val="18"/>
        </w:rPr>
        <w:t xml:space="preserve"> </w:t>
      </w:r>
      <w:r w:rsidRPr="00AC5E0C">
        <w:rPr>
          <w:rStyle w:val="a6"/>
          <w:b w:val="0"/>
          <w:color w:val="auto"/>
          <w:sz w:val="18"/>
          <w:szCs w:val="18"/>
        </w:rPr>
        <w:t>Часть 4 статьи 82</w:t>
      </w:r>
      <w:r w:rsidRPr="00AC5E0C">
        <w:rPr>
          <w:sz w:val="18"/>
          <w:szCs w:val="18"/>
        </w:rPr>
        <w:t xml:space="preserve"> Федерального закона № 273-ФЗ </w:t>
      </w:r>
      <w:r w:rsidRPr="00AC5E0C">
        <w:t xml:space="preserve">(Собрание законодательства Российской Федерации 2012, </w:t>
      </w:r>
      <w:r w:rsidRPr="00AC5E0C">
        <w:br/>
        <w:t xml:space="preserve">№ 53, ст. 7598, </w:t>
      </w:r>
      <w:r w:rsidRPr="00AC5E0C">
        <w:rPr>
          <w:sz w:val="18"/>
          <w:szCs w:val="18"/>
        </w:rPr>
        <w:t>2019, №30, ст.4134</w:t>
      </w:r>
      <w:r w:rsidRPr="00AC5E0C">
        <w:t>).</w:t>
      </w:r>
    </w:p>
  </w:footnote>
  <w:footnote w:id="10">
    <w:p w:rsidR="00502A34" w:rsidRPr="00AC5E0C" w:rsidRDefault="00502A34" w:rsidP="00852CA0">
      <w:pPr>
        <w:pStyle w:val="ab"/>
        <w:jc w:val="both"/>
      </w:pPr>
      <w:r>
        <w:rPr>
          <w:rStyle w:val="a5"/>
        </w:rPr>
        <w:footnoteRef/>
      </w:r>
      <w:r>
        <w:t xml:space="preserve"> </w:t>
      </w:r>
      <w:r w:rsidRPr="00852CA0">
        <w:t>Статья 15 Федерального закона №</w:t>
      </w:r>
      <w:r>
        <w:t xml:space="preserve"> </w:t>
      </w:r>
      <w:r w:rsidRPr="00852CA0">
        <w:t>273-ФЗ (Собрание законодательства Российской Федерации 2012, №</w:t>
      </w:r>
      <w:r>
        <w:t> </w:t>
      </w:r>
      <w:r w:rsidRPr="00852CA0">
        <w:t xml:space="preserve">53, </w:t>
      </w:r>
      <w:r>
        <w:br/>
        <w:t>с</w:t>
      </w:r>
      <w:r w:rsidRPr="00852CA0">
        <w:t>т. 7598</w:t>
      </w:r>
      <w:r>
        <w:t>; 2019, № 49</w:t>
      </w:r>
      <w:r w:rsidRPr="00AC5E0C">
        <w:t xml:space="preserve">, 6962). </w:t>
      </w:r>
    </w:p>
  </w:footnote>
  <w:footnote w:id="11">
    <w:p w:rsidR="00502A34" w:rsidRPr="00AC5E0C" w:rsidRDefault="00502A34" w:rsidP="00C90CD5">
      <w:pPr>
        <w:pStyle w:val="ab"/>
        <w:jc w:val="both"/>
      </w:pPr>
      <w:r w:rsidRPr="00AC5E0C">
        <w:rPr>
          <w:rStyle w:val="a5"/>
        </w:rPr>
        <w:footnoteRef/>
      </w:r>
      <w:r w:rsidRPr="00AC5E0C">
        <w:t xml:space="preserve"> Часть 10 статьи 60 Федерального закона № 273-ФЗ (Собрание законодательства Российской Федерации 2012, № 53, ст. 7598; </w:t>
      </w:r>
      <w:r w:rsidRPr="00AC5E0C">
        <w:rPr>
          <w:sz w:val="18"/>
          <w:szCs w:val="18"/>
        </w:rPr>
        <w:t>2021, № 1, ст. 56</w:t>
      </w:r>
      <w:r w:rsidRPr="00AC5E0C">
        <w:t>).</w:t>
      </w:r>
    </w:p>
  </w:footnote>
  <w:footnote w:id="12">
    <w:p w:rsidR="00502A34" w:rsidRDefault="00502A34" w:rsidP="00B46668">
      <w:pPr>
        <w:pStyle w:val="ab"/>
      </w:pPr>
      <w:r w:rsidRPr="00AC5E0C">
        <w:rPr>
          <w:rStyle w:val="a5"/>
        </w:rPr>
        <w:footnoteRef/>
      </w:r>
      <w:r w:rsidRPr="00AC5E0C">
        <w:t xml:space="preserve"> ПЗ - практические занятия, СЗ</w:t>
      </w:r>
      <w:r w:rsidRPr="004C577D">
        <w:t xml:space="preserve"> - семинарские</w:t>
      </w:r>
      <w:r>
        <w:t xml:space="preserve"> занятия, ЛЗ - лабораторные занятия.</w:t>
      </w:r>
    </w:p>
  </w:footnote>
  <w:footnote w:id="13">
    <w:p w:rsidR="00502A34" w:rsidRPr="003F27C1" w:rsidRDefault="00502A34" w:rsidP="00717954">
      <w:pPr>
        <w:pStyle w:val="ab"/>
      </w:pPr>
      <w:r>
        <w:rPr>
          <w:rStyle w:val="a5"/>
        </w:rPr>
        <w:footnoteRef/>
      </w:r>
      <w:r>
        <w:t xml:space="preserve"> ТК - </w:t>
      </w:r>
      <w:r w:rsidRPr="003F27C1">
        <w:t>текущий контроль.</w:t>
      </w:r>
    </w:p>
  </w:footnote>
  <w:footnote w:id="14">
    <w:p w:rsidR="00502A34" w:rsidRDefault="00502A34" w:rsidP="00A73066">
      <w:pPr>
        <w:pStyle w:val="ab"/>
      </w:pPr>
      <w:r w:rsidRPr="003F27C1">
        <w:rPr>
          <w:rStyle w:val="a5"/>
        </w:rPr>
        <w:footnoteRef/>
      </w:r>
      <w:r w:rsidRPr="003F27C1">
        <w:t xml:space="preserve"> П</w:t>
      </w:r>
      <w:r w:rsidRPr="003F27C1">
        <w:rPr>
          <w:sz w:val="18"/>
          <w:szCs w:val="18"/>
        </w:rPr>
        <w:t>А – промежуточная аттестация</w:t>
      </w:r>
      <w:r w:rsidRPr="003F27C1">
        <w:t>.</w:t>
      </w:r>
    </w:p>
  </w:footnote>
  <w:footnote w:id="15">
    <w:p w:rsidR="00502A34" w:rsidRPr="00635B9A" w:rsidRDefault="00502A34" w:rsidP="003F27C1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35B9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35B9A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6">
    <w:p w:rsidR="00502A34" w:rsidRPr="00D7277B" w:rsidRDefault="00502A34" w:rsidP="003F27C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0"/>
          <w:szCs w:val="20"/>
        </w:rPr>
      </w:pPr>
      <w:r w:rsidRPr="003F27C1">
        <w:rPr>
          <w:rStyle w:val="a5"/>
        </w:rPr>
        <w:footnoteRef/>
      </w:r>
      <w:r w:rsidRPr="003F27C1">
        <w:t xml:space="preserve"> </w:t>
      </w:r>
      <w:r w:rsidRPr="003F27C1">
        <w:rPr>
          <w:sz w:val="18"/>
          <w:szCs w:val="18"/>
        </w:rPr>
        <w:t xml:space="preserve">Приказ Министерства здравоохранения и социального развития Российской Федерации от 26 августа 2010 года N 761н </w:t>
      </w:r>
      <w:r w:rsidRPr="003F27C1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3F27C1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3F27C1">
        <w:rPr>
          <w:sz w:val="18"/>
          <w:szCs w:val="18"/>
          <w:shd w:val="clear" w:color="auto" w:fill="FFFFFF"/>
        </w:rPr>
        <w:t>18638</w:t>
      </w:r>
      <w:r w:rsidRPr="003F27C1">
        <w:rPr>
          <w:sz w:val="18"/>
          <w:szCs w:val="18"/>
        </w:rPr>
        <w:t>).</w:t>
      </w:r>
    </w:p>
    <w:p w:rsidR="00502A34" w:rsidRPr="00635B9A" w:rsidRDefault="00502A34" w:rsidP="003F2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</w:sdtPr>
    <w:sdtEndPr/>
    <w:sdtContent>
      <w:p w:rsidR="00502A34" w:rsidRPr="00172F7E" w:rsidRDefault="00502A34">
        <w:pPr>
          <w:pStyle w:val="ad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A54F73">
          <w:rPr>
            <w:rFonts w:ascii="Times New Roman" w:hAnsi="Times New Roman" w:cs="Times New Roman"/>
            <w:noProof/>
          </w:rPr>
          <w:t>28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02A34" w:rsidRDefault="00502A3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34" w:rsidRDefault="00502A34">
    <w:pPr>
      <w:pStyle w:val="ad"/>
      <w:jc w:val="center"/>
    </w:pPr>
  </w:p>
  <w:p w:rsidR="00502A34" w:rsidRDefault="00502A3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0EF44D3"/>
    <w:multiLevelType w:val="hybridMultilevel"/>
    <w:tmpl w:val="02C6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31CA7"/>
    <w:multiLevelType w:val="hybridMultilevel"/>
    <w:tmpl w:val="F3524096"/>
    <w:lvl w:ilvl="0" w:tplc="7182E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3074070"/>
    <w:multiLevelType w:val="hybridMultilevel"/>
    <w:tmpl w:val="AAD2E1E4"/>
    <w:lvl w:ilvl="0" w:tplc="AA1C7E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8554B1A"/>
    <w:multiLevelType w:val="hybridMultilevel"/>
    <w:tmpl w:val="D1FA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3D51"/>
    <w:multiLevelType w:val="hybridMultilevel"/>
    <w:tmpl w:val="03F8A600"/>
    <w:lvl w:ilvl="0" w:tplc="7BBEC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0EE1"/>
    <w:multiLevelType w:val="hybridMultilevel"/>
    <w:tmpl w:val="F71C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E0ED2"/>
    <w:multiLevelType w:val="hybridMultilevel"/>
    <w:tmpl w:val="830A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5174179"/>
    <w:multiLevelType w:val="hybridMultilevel"/>
    <w:tmpl w:val="E3829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9D6617D"/>
    <w:multiLevelType w:val="hybridMultilevel"/>
    <w:tmpl w:val="60946A32"/>
    <w:lvl w:ilvl="0" w:tplc="9B8011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6"/>
  </w:num>
  <w:num w:numId="5">
    <w:abstractNumId w:val="8"/>
  </w:num>
  <w:num w:numId="6">
    <w:abstractNumId w:val="0"/>
    <w:lvlOverride w:ilvl="0">
      <w:startOverride w:val="3"/>
    </w:lvlOverride>
  </w:num>
  <w:num w:numId="7">
    <w:abstractNumId w:val="5"/>
  </w:num>
  <w:num w:numId="8">
    <w:abstractNumId w:val="2"/>
  </w:num>
  <w:num w:numId="9">
    <w:abstractNumId w:val="6"/>
  </w:num>
  <w:num w:numId="10">
    <w:abstractNumId w:val="15"/>
  </w:num>
  <w:num w:numId="11">
    <w:abstractNumId w:val="9"/>
  </w:num>
  <w:num w:numId="12">
    <w:abstractNumId w:val="4"/>
  </w:num>
  <w:num w:numId="13">
    <w:abstractNumId w:val="17"/>
  </w:num>
  <w:num w:numId="14">
    <w:abstractNumId w:val="7"/>
  </w:num>
  <w:num w:numId="15">
    <w:abstractNumId w:val="11"/>
  </w:num>
  <w:num w:numId="16">
    <w:abstractNumId w:val="12"/>
  </w:num>
  <w:num w:numId="17">
    <w:abstractNumId w:val="13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D49"/>
    <w:rsid w:val="00007040"/>
    <w:rsid w:val="00007F8A"/>
    <w:rsid w:val="00012F29"/>
    <w:rsid w:val="0001347F"/>
    <w:rsid w:val="0001401B"/>
    <w:rsid w:val="00014C6E"/>
    <w:rsid w:val="00014C78"/>
    <w:rsid w:val="00014F76"/>
    <w:rsid w:val="00015751"/>
    <w:rsid w:val="0001615A"/>
    <w:rsid w:val="000200CB"/>
    <w:rsid w:val="00020707"/>
    <w:rsid w:val="00021F81"/>
    <w:rsid w:val="00022842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246"/>
    <w:rsid w:val="00027DA6"/>
    <w:rsid w:val="000302DF"/>
    <w:rsid w:val="00030807"/>
    <w:rsid w:val="0003114F"/>
    <w:rsid w:val="00031688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43AC"/>
    <w:rsid w:val="00034A52"/>
    <w:rsid w:val="00034DB9"/>
    <w:rsid w:val="00034DF7"/>
    <w:rsid w:val="00035352"/>
    <w:rsid w:val="00035400"/>
    <w:rsid w:val="00035E17"/>
    <w:rsid w:val="000365FB"/>
    <w:rsid w:val="000366BF"/>
    <w:rsid w:val="00036CDA"/>
    <w:rsid w:val="0003713A"/>
    <w:rsid w:val="00037F32"/>
    <w:rsid w:val="00040080"/>
    <w:rsid w:val="000404E0"/>
    <w:rsid w:val="00042252"/>
    <w:rsid w:val="00042473"/>
    <w:rsid w:val="0004291A"/>
    <w:rsid w:val="00043A01"/>
    <w:rsid w:val="00044552"/>
    <w:rsid w:val="00044C73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D72"/>
    <w:rsid w:val="00062EFE"/>
    <w:rsid w:val="0006369B"/>
    <w:rsid w:val="00064A47"/>
    <w:rsid w:val="000656A8"/>
    <w:rsid w:val="00065790"/>
    <w:rsid w:val="00066913"/>
    <w:rsid w:val="000673C7"/>
    <w:rsid w:val="0006761B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1F29"/>
    <w:rsid w:val="000824B9"/>
    <w:rsid w:val="0008272A"/>
    <w:rsid w:val="00082ADA"/>
    <w:rsid w:val="00085C96"/>
    <w:rsid w:val="000861F8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51C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5461"/>
    <w:rsid w:val="000B6199"/>
    <w:rsid w:val="000B6C4B"/>
    <w:rsid w:val="000B7383"/>
    <w:rsid w:val="000B739C"/>
    <w:rsid w:val="000B742F"/>
    <w:rsid w:val="000B7585"/>
    <w:rsid w:val="000B7A93"/>
    <w:rsid w:val="000B7EED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015"/>
    <w:rsid w:val="000D0DDE"/>
    <w:rsid w:val="000D1638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BF"/>
    <w:rsid w:val="000E1EF5"/>
    <w:rsid w:val="000E2078"/>
    <w:rsid w:val="000E2122"/>
    <w:rsid w:val="000E227A"/>
    <w:rsid w:val="000E31FF"/>
    <w:rsid w:val="000E359C"/>
    <w:rsid w:val="000E37D5"/>
    <w:rsid w:val="000E450F"/>
    <w:rsid w:val="000E5396"/>
    <w:rsid w:val="000E5B70"/>
    <w:rsid w:val="000E637B"/>
    <w:rsid w:val="000E702A"/>
    <w:rsid w:val="000E71A6"/>
    <w:rsid w:val="000E7811"/>
    <w:rsid w:val="000E7E53"/>
    <w:rsid w:val="000F0686"/>
    <w:rsid w:val="000F0709"/>
    <w:rsid w:val="000F0E7E"/>
    <w:rsid w:val="000F15A8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E7A"/>
    <w:rsid w:val="0010143D"/>
    <w:rsid w:val="00101530"/>
    <w:rsid w:val="00101EA6"/>
    <w:rsid w:val="00102FF7"/>
    <w:rsid w:val="00103110"/>
    <w:rsid w:val="001044C2"/>
    <w:rsid w:val="001046F9"/>
    <w:rsid w:val="00105400"/>
    <w:rsid w:val="00105959"/>
    <w:rsid w:val="00105D93"/>
    <w:rsid w:val="00105F27"/>
    <w:rsid w:val="00106075"/>
    <w:rsid w:val="0010654B"/>
    <w:rsid w:val="00106D01"/>
    <w:rsid w:val="00107072"/>
    <w:rsid w:val="00107348"/>
    <w:rsid w:val="00107424"/>
    <w:rsid w:val="0010767F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540"/>
    <w:rsid w:val="001329D0"/>
    <w:rsid w:val="00132E93"/>
    <w:rsid w:val="001346A6"/>
    <w:rsid w:val="00136AFD"/>
    <w:rsid w:val="00137756"/>
    <w:rsid w:val="001405BF"/>
    <w:rsid w:val="00140AC2"/>
    <w:rsid w:val="00140E5C"/>
    <w:rsid w:val="001418F9"/>
    <w:rsid w:val="00141D6B"/>
    <w:rsid w:val="00141EE9"/>
    <w:rsid w:val="001420DA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2338"/>
    <w:rsid w:val="00152434"/>
    <w:rsid w:val="00153117"/>
    <w:rsid w:val="00153847"/>
    <w:rsid w:val="001538FA"/>
    <w:rsid w:val="00153FFB"/>
    <w:rsid w:val="001543D1"/>
    <w:rsid w:val="00155335"/>
    <w:rsid w:val="001554CE"/>
    <w:rsid w:val="00156F0B"/>
    <w:rsid w:val="00156F5A"/>
    <w:rsid w:val="00157726"/>
    <w:rsid w:val="00157E7E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70823"/>
    <w:rsid w:val="0017125D"/>
    <w:rsid w:val="001720FF"/>
    <w:rsid w:val="00172448"/>
    <w:rsid w:val="00172F7E"/>
    <w:rsid w:val="0017328F"/>
    <w:rsid w:val="00173465"/>
    <w:rsid w:val="0017358B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A62"/>
    <w:rsid w:val="00183B2E"/>
    <w:rsid w:val="00183CA2"/>
    <w:rsid w:val="00184473"/>
    <w:rsid w:val="00185DA9"/>
    <w:rsid w:val="00186220"/>
    <w:rsid w:val="00186900"/>
    <w:rsid w:val="00186E81"/>
    <w:rsid w:val="00186F12"/>
    <w:rsid w:val="00186FC9"/>
    <w:rsid w:val="00187587"/>
    <w:rsid w:val="0018764A"/>
    <w:rsid w:val="00187899"/>
    <w:rsid w:val="00190C03"/>
    <w:rsid w:val="00191D1A"/>
    <w:rsid w:val="00191E2B"/>
    <w:rsid w:val="001920C0"/>
    <w:rsid w:val="001920CD"/>
    <w:rsid w:val="001924E0"/>
    <w:rsid w:val="00192A80"/>
    <w:rsid w:val="00193169"/>
    <w:rsid w:val="00193CDF"/>
    <w:rsid w:val="001949C8"/>
    <w:rsid w:val="00194A62"/>
    <w:rsid w:val="00194B23"/>
    <w:rsid w:val="0019635B"/>
    <w:rsid w:val="00196431"/>
    <w:rsid w:val="001972EB"/>
    <w:rsid w:val="00197717"/>
    <w:rsid w:val="001977B0"/>
    <w:rsid w:val="00197AE6"/>
    <w:rsid w:val="001A035E"/>
    <w:rsid w:val="001A0E14"/>
    <w:rsid w:val="001A1C3C"/>
    <w:rsid w:val="001A325A"/>
    <w:rsid w:val="001A528E"/>
    <w:rsid w:val="001A59CF"/>
    <w:rsid w:val="001A6528"/>
    <w:rsid w:val="001A6B7D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93A"/>
    <w:rsid w:val="001B52B4"/>
    <w:rsid w:val="001B58A6"/>
    <w:rsid w:val="001B6383"/>
    <w:rsid w:val="001B6996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B1B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0A3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C0F"/>
    <w:rsid w:val="001E2F15"/>
    <w:rsid w:val="001E376D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91F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8ED"/>
    <w:rsid w:val="00230B9C"/>
    <w:rsid w:val="002329C5"/>
    <w:rsid w:val="00233BF1"/>
    <w:rsid w:val="00234316"/>
    <w:rsid w:val="002344B2"/>
    <w:rsid w:val="0023497A"/>
    <w:rsid w:val="00234FA6"/>
    <w:rsid w:val="00236E53"/>
    <w:rsid w:val="002403A1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3D0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3554"/>
    <w:rsid w:val="0025355F"/>
    <w:rsid w:val="002535D9"/>
    <w:rsid w:val="00253FF6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2A7E"/>
    <w:rsid w:val="0026547A"/>
    <w:rsid w:val="002657A5"/>
    <w:rsid w:val="00265807"/>
    <w:rsid w:val="00265842"/>
    <w:rsid w:val="00265914"/>
    <w:rsid w:val="00265BAE"/>
    <w:rsid w:val="002667F3"/>
    <w:rsid w:val="00267058"/>
    <w:rsid w:val="00267721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7762F"/>
    <w:rsid w:val="002812E4"/>
    <w:rsid w:val="00281733"/>
    <w:rsid w:val="0028177B"/>
    <w:rsid w:val="00281C63"/>
    <w:rsid w:val="00282901"/>
    <w:rsid w:val="002831C2"/>
    <w:rsid w:val="00283D3A"/>
    <w:rsid w:val="002841AD"/>
    <w:rsid w:val="00284385"/>
    <w:rsid w:val="00284947"/>
    <w:rsid w:val="00284B42"/>
    <w:rsid w:val="0028594E"/>
    <w:rsid w:val="002866FB"/>
    <w:rsid w:val="00286F40"/>
    <w:rsid w:val="0028757B"/>
    <w:rsid w:val="002875B4"/>
    <w:rsid w:val="00287B73"/>
    <w:rsid w:val="002900C7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337"/>
    <w:rsid w:val="002976AF"/>
    <w:rsid w:val="002A0067"/>
    <w:rsid w:val="002A0CED"/>
    <w:rsid w:val="002A12A8"/>
    <w:rsid w:val="002A1D31"/>
    <w:rsid w:val="002A2ADD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0688"/>
    <w:rsid w:val="002B0D98"/>
    <w:rsid w:val="002B15C9"/>
    <w:rsid w:val="002B1D7F"/>
    <w:rsid w:val="002B21D7"/>
    <w:rsid w:val="002B21DE"/>
    <w:rsid w:val="002B35FD"/>
    <w:rsid w:val="002B39ED"/>
    <w:rsid w:val="002B3B16"/>
    <w:rsid w:val="002B4050"/>
    <w:rsid w:val="002B42A2"/>
    <w:rsid w:val="002B509A"/>
    <w:rsid w:val="002B5125"/>
    <w:rsid w:val="002B6718"/>
    <w:rsid w:val="002B6A55"/>
    <w:rsid w:val="002B6A5C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059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614"/>
    <w:rsid w:val="002C6A01"/>
    <w:rsid w:val="002C6A2C"/>
    <w:rsid w:val="002C6D71"/>
    <w:rsid w:val="002C70CF"/>
    <w:rsid w:val="002C73BA"/>
    <w:rsid w:val="002C78E9"/>
    <w:rsid w:val="002C7E95"/>
    <w:rsid w:val="002D0222"/>
    <w:rsid w:val="002D1DF3"/>
    <w:rsid w:val="002D2398"/>
    <w:rsid w:val="002D2F05"/>
    <w:rsid w:val="002D3AD1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C2B"/>
    <w:rsid w:val="002E4D30"/>
    <w:rsid w:val="002E4F6F"/>
    <w:rsid w:val="002E563D"/>
    <w:rsid w:val="002E57A6"/>
    <w:rsid w:val="002E72D6"/>
    <w:rsid w:val="002E74BF"/>
    <w:rsid w:val="002F007B"/>
    <w:rsid w:val="002F0213"/>
    <w:rsid w:val="002F04B1"/>
    <w:rsid w:val="002F15A9"/>
    <w:rsid w:val="002F1C1D"/>
    <w:rsid w:val="002F2397"/>
    <w:rsid w:val="002F37D6"/>
    <w:rsid w:val="002F3B65"/>
    <w:rsid w:val="002F4794"/>
    <w:rsid w:val="002F4CC5"/>
    <w:rsid w:val="002F6271"/>
    <w:rsid w:val="002F6954"/>
    <w:rsid w:val="002F6B1D"/>
    <w:rsid w:val="002F7509"/>
    <w:rsid w:val="002F7958"/>
    <w:rsid w:val="002F7B2A"/>
    <w:rsid w:val="002F7DE4"/>
    <w:rsid w:val="00300026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B85"/>
    <w:rsid w:val="00310E90"/>
    <w:rsid w:val="003113E3"/>
    <w:rsid w:val="0031144B"/>
    <w:rsid w:val="00311E5D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AED"/>
    <w:rsid w:val="00322FED"/>
    <w:rsid w:val="00323021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100B"/>
    <w:rsid w:val="003312F3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4BD8"/>
    <w:rsid w:val="0034502D"/>
    <w:rsid w:val="003469AD"/>
    <w:rsid w:val="00347168"/>
    <w:rsid w:val="003502B0"/>
    <w:rsid w:val="003509CE"/>
    <w:rsid w:val="00350FE1"/>
    <w:rsid w:val="003516A7"/>
    <w:rsid w:val="00351872"/>
    <w:rsid w:val="00351873"/>
    <w:rsid w:val="003519A8"/>
    <w:rsid w:val="003527AE"/>
    <w:rsid w:val="003528DA"/>
    <w:rsid w:val="00353D83"/>
    <w:rsid w:val="00355552"/>
    <w:rsid w:val="00355999"/>
    <w:rsid w:val="00356439"/>
    <w:rsid w:val="00356481"/>
    <w:rsid w:val="00356ED1"/>
    <w:rsid w:val="003572BF"/>
    <w:rsid w:val="00357A6D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74EB"/>
    <w:rsid w:val="00367E52"/>
    <w:rsid w:val="00370F4B"/>
    <w:rsid w:val="00370FFA"/>
    <w:rsid w:val="003712C4"/>
    <w:rsid w:val="00371C30"/>
    <w:rsid w:val="00371FE6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161"/>
    <w:rsid w:val="0039471F"/>
    <w:rsid w:val="00394A3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2D52"/>
    <w:rsid w:val="003B3629"/>
    <w:rsid w:val="003B4A77"/>
    <w:rsid w:val="003B4C71"/>
    <w:rsid w:val="003B4E12"/>
    <w:rsid w:val="003B59CD"/>
    <w:rsid w:val="003B5C27"/>
    <w:rsid w:val="003B69E8"/>
    <w:rsid w:val="003B7825"/>
    <w:rsid w:val="003B7857"/>
    <w:rsid w:val="003C0757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958"/>
    <w:rsid w:val="003D2D1A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2884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7C1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5E68"/>
    <w:rsid w:val="004074C3"/>
    <w:rsid w:val="00407FAF"/>
    <w:rsid w:val="004104E2"/>
    <w:rsid w:val="004110C5"/>
    <w:rsid w:val="004110E9"/>
    <w:rsid w:val="00411169"/>
    <w:rsid w:val="0041117E"/>
    <w:rsid w:val="004111F7"/>
    <w:rsid w:val="004116B7"/>
    <w:rsid w:val="004122E9"/>
    <w:rsid w:val="004126D7"/>
    <w:rsid w:val="004127C7"/>
    <w:rsid w:val="00412840"/>
    <w:rsid w:val="004140DA"/>
    <w:rsid w:val="00414869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3B5"/>
    <w:rsid w:val="004224C5"/>
    <w:rsid w:val="004225C3"/>
    <w:rsid w:val="004236D6"/>
    <w:rsid w:val="00423C90"/>
    <w:rsid w:val="00423CF8"/>
    <w:rsid w:val="0042449B"/>
    <w:rsid w:val="004244EA"/>
    <w:rsid w:val="004246C1"/>
    <w:rsid w:val="0042581B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BF9"/>
    <w:rsid w:val="00431F6A"/>
    <w:rsid w:val="00432519"/>
    <w:rsid w:val="00432733"/>
    <w:rsid w:val="00433265"/>
    <w:rsid w:val="004338F2"/>
    <w:rsid w:val="00433C7C"/>
    <w:rsid w:val="004341F4"/>
    <w:rsid w:val="004344B7"/>
    <w:rsid w:val="00434C85"/>
    <w:rsid w:val="004353BB"/>
    <w:rsid w:val="00437A84"/>
    <w:rsid w:val="0044039E"/>
    <w:rsid w:val="00440D14"/>
    <w:rsid w:val="004412A6"/>
    <w:rsid w:val="00441A63"/>
    <w:rsid w:val="00441B30"/>
    <w:rsid w:val="00441D50"/>
    <w:rsid w:val="00441E75"/>
    <w:rsid w:val="0044224F"/>
    <w:rsid w:val="00442605"/>
    <w:rsid w:val="0044271D"/>
    <w:rsid w:val="00443B74"/>
    <w:rsid w:val="00444157"/>
    <w:rsid w:val="00444264"/>
    <w:rsid w:val="004450D1"/>
    <w:rsid w:val="004476CC"/>
    <w:rsid w:val="00447E3C"/>
    <w:rsid w:val="00447E7F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C01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35B7"/>
    <w:rsid w:val="00473843"/>
    <w:rsid w:val="004739CF"/>
    <w:rsid w:val="0047457B"/>
    <w:rsid w:val="00474E77"/>
    <w:rsid w:val="0047592A"/>
    <w:rsid w:val="00475EAB"/>
    <w:rsid w:val="00477FC9"/>
    <w:rsid w:val="004805F2"/>
    <w:rsid w:val="00480DAD"/>
    <w:rsid w:val="0048132E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70FD"/>
    <w:rsid w:val="00490A72"/>
    <w:rsid w:val="00492D93"/>
    <w:rsid w:val="00493582"/>
    <w:rsid w:val="00493FA5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DE2"/>
    <w:rsid w:val="004A2FC1"/>
    <w:rsid w:val="004A3D60"/>
    <w:rsid w:val="004A7A06"/>
    <w:rsid w:val="004A7D9C"/>
    <w:rsid w:val="004B071A"/>
    <w:rsid w:val="004B0E0D"/>
    <w:rsid w:val="004B280B"/>
    <w:rsid w:val="004B2A43"/>
    <w:rsid w:val="004B3303"/>
    <w:rsid w:val="004B3AA0"/>
    <w:rsid w:val="004B54A3"/>
    <w:rsid w:val="004B573F"/>
    <w:rsid w:val="004B5F26"/>
    <w:rsid w:val="004B6B55"/>
    <w:rsid w:val="004B6EB5"/>
    <w:rsid w:val="004B7298"/>
    <w:rsid w:val="004B736D"/>
    <w:rsid w:val="004B7DD7"/>
    <w:rsid w:val="004C00BB"/>
    <w:rsid w:val="004C1493"/>
    <w:rsid w:val="004C1715"/>
    <w:rsid w:val="004C232C"/>
    <w:rsid w:val="004C2D94"/>
    <w:rsid w:val="004C351A"/>
    <w:rsid w:val="004C4FC8"/>
    <w:rsid w:val="004C53CB"/>
    <w:rsid w:val="004C577D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589D"/>
    <w:rsid w:val="004E5A81"/>
    <w:rsid w:val="004E5B05"/>
    <w:rsid w:val="004E5C3E"/>
    <w:rsid w:val="004E6674"/>
    <w:rsid w:val="004E6E80"/>
    <w:rsid w:val="004F0F5C"/>
    <w:rsid w:val="004F158D"/>
    <w:rsid w:val="004F15AF"/>
    <w:rsid w:val="004F1756"/>
    <w:rsid w:val="004F2276"/>
    <w:rsid w:val="004F2652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4F752F"/>
    <w:rsid w:val="0050093F"/>
    <w:rsid w:val="00501120"/>
    <w:rsid w:val="00501516"/>
    <w:rsid w:val="00502594"/>
    <w:rsid w:val="00502A34"/>
    <w:rsid w:val="00504038"/>
    <w:rsid w:val="005050EC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48ED"/>
    <w:rsid w:val="0051526C"/>
    <w:rsid w:val="00515501"/>
    <w:rsid w:val="00516028"/>
    <w:rsid w:val="00516071"/>
    <w:rsid w:val="00516176"/>
    <w:rsid w:val="0051738A"/>
    <w:rsid w:val="00517766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0CE"/>
    <w:rsid w:val="00527386"/>
    <w:rsid w:val="00527389"/>
    <w:rsid w:val="00527575"/>
    <w:rsid w:val="005279F1"/>
    <w:rsid w:val="00527AB5"/>
    <w:rsid w:val="00530208"/>
    <w:rsid w:val="00530283"/>
    <w:rsid w:val="005309B3"/>
    <w:rsid w:val="00530AB3"/>
    <w:rsid w:val="00530DD6"/>
    <w:rsid w:val="00531E54"/>
    <w:rsid w:val="005323A6"/>
    <w:rsid w:val="00532D64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17"/>
    <w:rsid w:val="005375F8"/>
    <w:rsid w:val="005405F2"/>
    <w:rsid w:val="00540EFD"/>
    <w:rsid w:val="00540FEC"/>
    <w:rsid w:val="00541136"/>
    <w:rsid w:val="00541BC3"/>
    <w:rsid w:val="00541F9E"/>
    <w:rsid w:val="005426EC"/>
    <w:rsid w:val="00542841"/>
    <w:rsid w:val="00542B49"/>
    <w:rsid w:val="00543671"/>
    <w:rsid w:val="00543ADA"/>
    <w:rsid w:val="00544356"/>
    <w:rsid w:val="005445AE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126C"/>
    <w:rsid w:val="00552473"/>
    <w:rsid w:val="005524CE"/>
    <w:rsid w:val="0055270E"/>
    <w:rsid w:val="00553639"/>
    <w:rsid w:val="00553996"/>
    <w:rsid w:val="00553AE0"/>
    <w:rsid w:val="00553C83"/>
    <w:rsid w:val="00553EB8"/>
    <w:rsid w:val="00555FC8"/>
    <w:rsid w:val="00556F36"/>
    <w:rsid w:val="00557B1D"/>
    <w:rsid w:val="00560273"/>
    <w:rsid w:val="005607B8"/>
    <w:rsid w:val="005619C7"/>
    <w:rsid w:val="0056241C"/>
    <w:rsid w:val="00562E3C"/>
    <w:rsid w:val="005631A0"/>
    <w:rsid w:val="005638EE"/>
    <w:rsid w:val="00564E72"/>
    <w:rsid w:val="00565317"/>
    <w:rsid w:val="00565355"/>
    <w:rsid w:val="00565A69"/>
    <w:rsid w:val="0056601A"/>
    <w:rsid w:val="00566354"/>
    <w:rsid w:val="005666FC"/>
    <w:rsid w:val="00566B0A"/>
    <w:rsid w:val="0056737A"/>
    <w:rsid w:val="005676C9"/>
    <w:rsid w:val="00570264"/>
    <w:rsid w:val="00570F5B"/>
    <w:rsid w:val="005717AA"/>
    <w:rsid w:val="00572EA7"/>
    <w:rsid w:val="00573A37"/>
    <w:rsid w:val="00573DA0"/>
    <w:rsid w:val="00573E67"/>
    <w:rsid w:val="00574E75"/>
    <w:rsid w:val="005750D9"/>
    <w:rsid w:val="005756F0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2D1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4D90"/>
    <w:rsid w:val="00594E0F"/>
    <w:rsid w:val="00594F3D"/>
    <w:rsid w:val="00594FB9"/>
    <w:rsid w:val="005959C3"/>
    <w:rsid w:val="00596E76"/>
    <w:rsid w:val="00597160"/>
    <w:rsid w:val="0059729D"/>
    <w:rsid w:val="00597347"/>
    <w:rsid w:val="0059745C"/>
    <w:rsid w:val="005A04E0"/>
    <w:rsid w:val="005A1443"/>
    <w:rsid w:val="005A1531"/>
    <w:rsid w:val="005A23B4"/>
    <w:rsid w:val="005A23F5"/>
    <w:rsid w:val="005A25BF"/>
    <w:rsid w:val="005A2E49"/>
    <w:rsid w:val="005A3E6E"/>
    <w:rsid w:val="005A46B3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16E8"/>
    <w:rsid w:val="005C3326"/>
    <w:rsid w:val="005C3591"/>
    <w:rsid w:val="005C3987"/>
    <w:rsid w:val="005C3CE3"/>
    <w:rsid w:val="005C4550"/>
    <w:rsid w:val="005C4B56"/>
    <w:rsid w:val="005C50EF"/>
    <w:rsid w:val="005C7566"/>
    <w:rsid w:val="005D01F3"/>
    <w:rsid w:val="005D02D9"/>
    <w:rsid w:val="005D062F"/>
    <w:rsid w:val="005D0F47"/>
    <w:rsid w:val="005D0FE7"/>
    <w:rsid w:val="005D105B"/>
    <w:rsid w:val="005D1F6F"/>
    <w:rsid w:val="005D2016"/>
    <w:rsid w:val="005D279A"/>
    <w:rsid w:val="005D4672"/>
    <w:rsid w:val="005D49CC"/>
    <w:rsid w:val="005D4A5A"/>
    <w:rsid w:val="005D4F1E"/>
    <w:rsid w:val="005D59E0"/>
    <w:rsid w:val="005D608C"/>
    <w:rsid w:val="005D60FA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4296"/>
    <w:rsid w:val="005F45E2"/>
    <w:rsid w:val="005F50AC"/>
    <w:rsid w:val="005F53E1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1B90"/>
    <w:rsid w:val="006121AE"/>
    <w:rsid w:val="006124C1"/>
    <w:rsid w:val="00614757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4279"/>
    <w:rsid w:val="00635495"/>
    <w:rsid w:val="00635B9A"/>
    <w:rsid w:val="00635D27"/>
    <w:rsid w:val="00636742"/>
    <w:rsid w:val="0063735C"/>
    <w:rsid w:val="00637460"/>
    <w:rsid w:val="00637D53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85B"/>
    <w:rsid w:val="00657B71"/>
    <w:rsid w:val="00660008"/>
    <w:rsid w:val="00662544"/>
    <w:rsid w:val="00663000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2352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4D6D"/>
    <w:rsid w:val="0068513E"/>
    <w:rsid w:val="00685268"/>
    <w:rsid w:val="00686B9F"/>
    <w:rsid w:val="00686CA1"/>
    <w:rsid w:val="006901B6"/>
    <w:rsid w:val="00691EDA"/>
    <w:rsid w:val="006925E5"/>
    <w:rsid w:val="0069347D"/>
    <w:rsid w:val="00693CFA"/>
    <w:rsid w:val="006943C1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3CC"/>
    <w:rsid w:val="006A2702"/>
    <w:rsid w:val="006A2A36"/>
    <w:rsid w:val="006A2CE8"/>
    <w:rsid w:val="006A2F33"/>
    <w:rsid w:val="006A31F8"/>
    <w:rsid w:val="006A32CC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3B38"/>
    <w:rsid w:val="006B4CB9"/>
    <w:rsid w:val="006B4D95"/>
    <w:rsid w:val="006B4FE1"/>
    <w:rsid w:val="006B5099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D5910"/>
    <w:rsid w:val="006E06EA"/>
    <w:rsid w:val="006E0A39"/>
    <w:rsid w:val="006E0D66"/>
    <w:rsid w:val="006E1520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DB3"/>
    <w:rsid w:val="006F451D"/>
    <w:rsid w:val="006F479F"/>
    <w:rsid w:val="006F4C4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3D49"/>
    <w:rsid w:val="0070412A"/>
    <w:rsid w:val="00705625"/>
    <w:rsid w:val="00705673"/>
    <w:rsid w:val="00706B97"/>
    <w:rsid w:val="007110B9"/>
    <w:rsid w:val="00711D1B"/>
    <w:rsid w:val="00712CC5"/>
    <w:rsid w:val="00712FB8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D56"/>
    <w:rsid w:val="00726F70"/>
    <w:rsid w:val="00727253"/>
    <w:rsid w:val="00727CFC"/>
    <w:rsid w:val="00727EB0"/>
    <w:rsid w:val="007305DE"/>
    <w:rsid w:val="00730731"/>
    <w:rsid w:val="00730887"/>
    <w:rsid w:val="00730DD1"/>
    <w:rsid w:val="00730EA2"/>
    <w:rsid w:val="00731180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4DB1"/>
    <w:rsid w:val="00735297"/>
    <w:rsid w:val="007355FA"/>
    <w:rsid w:val="00735B35"/>
    <w:rsid w:val="00735ED0"/>
    <w:rsid w:val="0073657A"/>
    <w:rsid w:val="00736E9E"/>
    <w:rsid w:val="007374AA"/>
    <w:rsid w:val="0073757B"/>
    <w:rsid w:val="007379EC"/>
    <w:rsid w:val="007403C5"/>
    <w:rsid w:val="00740B60"/>
    <w:rsid w:val="0074141A"/>
    <w:rsid w:val="00742442"/>
    <w:rsid w:val="0074310F"/>
    <w:rsid w:val="00744860"/>
    <w:rsid w:val="00746056"/>
    <w:rsid w:val="007473D2"/>
    <w:rsid w:val="00747AF7"/>
    <w:rsid w:val="007506E5"/>
    <w:rsid w:val="007523B6"/>
    <w:rsid w:val="007540F2"/>
    <w:rsid w:val="00754DE9"/>
    <w:rsid w:val="00755D50"/>
    <w:rsid w:val="0075671F"/>
    <w:rsid w:val="00756CFE"/>
    <w:rsid w:val="00756E8F"/>
    <w:rsid w:val="007573E9"/>
    <w:rsid w:val="00757405"/>
    <w:rsid w:val="00757C12"/>
    <w:rsid w:val="00757F13"/>
    <w:rsid w:val="007617AA"/>
    <w:rsid w:val="007620EE"/>
    <w:rsid w:val="0076367A"/>
    <w:rsid w:val="0076386F"/>
    <w:rsid w:val="00763F5C"/>
    <w:rsid w:val="00764E1E"/>
    <w:rsid w:val="0076587C"/>
    <w:rsid w:val="00765FD3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92B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AAA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2BE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47A"/>
    <w:rsid w:val="007B3AC5"/>
    <w:rsid w:val="007B3BFB"/>
    <w:rsid w:val="007B4555"/>
    <w:rsid w:val="007B4640"/>
    <w:rsid w:val="007B46C3"/>
    <w:rsid w:val="007B4A4D"/>
    <w:rsid w:val="007B5436"/>
    <w:rsid w:val="007B55F8"/>
    <w:rsid w:val="007B69F1"/>
    <w:rsid w:val="007B6D3E"/>
    <w:rsid w:val="007B6EB0"/>
    <w:rsid w:val="007B74A7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8DA"/>
    <w:rsid w:val="007C6E67"/>
    <w:rsid w:val="007C6E76"/>
    <w:rsid w:val="007C747C"/>
    <w:rsid w:val="007D0D5E"/>
    <w:rsid w:val="007D165F"/>
    <w:rsid w:val="007D2508"/>
    <w:rsid w:val="007D2F69"/>
    <w:rsid w:val="007D2F93"/>
    <w:rsid w:val="007D308B"/>
    <w:rsid w:val="007D3539"/>
    <w:rsid w:val="007D398C"/>
    <w:rsid w:val="007D4503"/>
    <w:rsid w:val="007D4D4E"/>
    <w:rsid w:val="007D5401"/>
    <w:rsid w:val="007D792F"/>
    <w:rsid w:val="007D7FB2"/>
    <w:rsid w:val="007E0E0D"/>
    <w:rsid w:val="007E1200"/>
    <w:rsid w:val="007E16F7"/>
    <w:rsid w:val="007E2476"/>
    <w:rsid w:val="007E266B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8015FF"/>
    <w:rsid w:val="0080164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CB9"/>
    <w:rsid w:val="00814D0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698"/>
    <w:rsid w:val="008216B3"/>
    <w:rsid w:val="00821A4E"/>
    <w:rsid w:val="00821C33"/>
    <w:rsid w:val="00822043"/>
    <w:rsid w:val="00824621"/>
    <w:rsid w:val="008256A6"/>
    <w:rsid w:val="00827187"/>
    <w:rsid w:val="008278C4"/>
    <w:rsid w:val="008278F4"/>
    <w:rsid w:val="008306F8"/>
    <w:rsid w:val="00831499"/>
    <w:rsid w:val="00831811"/>
    <w:rsid w:val="008321B1"/>
    <w:rsid w:val="00832BDB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4E5E"/>
    <w:rsid w:val="0084530D"/>
    <w:rsid w:val="008453CA"/>
    <w:rsid w:val="00845414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7AC3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1B9D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C65"/>
    <w:rsid w:val="00881F3C"/>
    <w:rsid w:val="00882A21"/>
    <w:rsid w:val="00883DBF"/>
    <w:rsid w:val="00883F60"/>
    <w:rsid w:val="00884719"/>
    <w:rsid w:val="00885CAC"/>
    <w:rsid w:val="00886F6D"/>
    <w:rsid w:val="008877F9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503"/>
    <w:rsid w:val="00894A73"/>
    <w:rsid w:val="00894BA0"/>
    <w:rsid w:val="00894BFF"/>
    <w:rsid w:val="00895249"/>
    <w:rsid w:val="00895AFB"/>
    <w:rsid w:val="008964CF"/>
    <w:rsid w:val="00897937"/>
    <w:rsid w:val="008A017B"/>
    <w:rsid w:val="008A0234"/>
    <w:rsid w:val="008A17AB"/>
    <w:rsid w:val="008A205F"/>
    <w:rsid w:val="008A2A4F"/>
    <w:rsid w:val="008A2CDC"/>
    <w:rsid w:val="008A31D8"/>
    <w:rsid w:val="008A3748"/>
    <w:rsid w:val="008A4898"/>
    <w:rsid w:val="008A4F81"/>
    <w:rsid w:val="008A51A3"/>
    <w:rsid w:val="008A566D"/>
    <w:rsid w:val="008A5B37"/>
    <w:rsid w:val="008A625F"/>
    <w:rsid w:val="008A6BA0"/>
    <w:rsid w:val="008A6E38"/>
    <w:rsid w:val="008A6F94"/>
    <w:rsid w:val="008A75E3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216D"/>
    <w:rsid w:val="008D27E0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6BAC"/>
    <w:rsid w:val="008D77E9"/>
    <w:rsid w:val="008E056E"/>
    <w:rsid w:val="008E0982"/>
    <w:rsid w:val="008E156B"/>
    <w:rsid w:val="008E1A3F"/>
    <w:rsid w:val="008E2443"/>
    <w:rsid w:val="008E2546"/>
    <w:rsid w:val="008E2631"/>
    <w:rsid w:val="008E2BC4"/>
    <w:rsid w:val="008E34C5"/>
    <w:rsid w:val="008E4766"/>
    <w:rsid w:val="008E4A70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39F5"/>
    <w:rsid w:val="008F4573"/>
    <w:rsid w:val="008F56F4"/>
    <w:rsid w:val="008F5D78"/>
    <w:rsid w:val="008F60D3"/>
    <w:rsid w:val="008F641F"/>
    <w:rsid w:val="008F76EA"/>
    <w:rsid w:val="008F7858"/>
    <w:rsid w:val="008F7BD9"/>
    <w:rsid w:val="00900912"/>
    <w:rsid w:val="009014F4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9F5"/>
    <w:rsid w:val="00914EE5"/>
    <w:rsid w:val="00915503"/>
    <w:rsid w:val="009155A7"/>
    <w:rsid w:val="009169BC"/>
    <w:rsid w:val="00916D4C"/>
    <w:rsid w:val="00916D99"/>
    <w:rsid w:val="009171C1"/>
    <w:rsid w:val="0091744F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208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5BDF"/>
    <w:rsid w:val="00936ABD"/>
    <w:rsid w:val="009400CE"/>
    <w:rsid w:val="00940268"/>
    <w:rsid w:val="00940518"/>
    <w:rsid w:val="00940769"/>
    <w:rsid w:val="00941041"/>
    <w:rsid w:val="00942315"/>
    <w:rsid w:val="00942CEF"/>
    <w:rsid w:val="00943224"/>
    <w:rsid w:val="00943FE8"/>
    <w:rsid w:val="0094462B"/>
    <w:rsid w:val="00945687"/>
    <w:rsid w:val="00953272"/>
    <w:rsid w:val="00953590"/>
    <w:rsid w:val="00953861"/>
    <w:rsid w:val="009549C3"/>
    <w:rsid w:val="009557C9"/>
    <w:rsid w:val="00955C09"/>
    <w:rsid w:val="0095653C"/>
    <w:rsid w:val="00957AC1"/>
    <w:rsid w:val="00957ACA"/>
    <w:rsid w:val="00961D23"/>
    <w:rsid w:val="009620F9"/>
    <w:rsid w:val="009621C7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205C"/>
    <w:rsid w:val="009752C1"/>
    <w:rsid w:val="009752EE"/>
    <w:rsid w:val="0097532C"/>
    <w:rsid w:val="00975D82"/>
    <w:rsid w:val="00976111"/>
    <w:rsid w:val="009763E9"/>
    <w:rsid w:val="00976555"/>
    <w:rsid w:val="00977164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E6"/>
    <w:rsid w:val="009910F3"/>
    <w:rsid w:val="009919C1"/>
    <w:rsid w:val="009926EA"/>
    <w:rsid w:val="00992C5E"/>
    <w:rsid w:val="00992D23"/>
    <w:rsid w:val="009930B1"/>
    <w:rsid w:val="0099313F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4A4A"/>
    <w:rsid w:val="009A5264"/>
    <w:rsid w:val="009A6420"/>
    <w:rsid w:val="009A6FA8"/>
    <w:rsid w:val="009A789D"/>
    <w:rsid w:val="009A7ADD"/>
    <w:rsid w:val="009B20DB"/>
    <w:rsid w:val="009B28E9"/>
    <w:rsid w:val="009B2D91"/>
    <w:rsid w:val="009B301A"/>
    <w:rsid w:val="009B307C"/>
    <w:rsid w:val="009B3FB8"/>
    <w:rsid w:val="009B57E5"/>
    <w:rsid w:val="009B61D9"/>
    <w:rsid w:val="009B660B"/>
    <w:rsid w:val="009B7205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2D36"/>
    <w:rsid w:val="009D3121"/>
    <w:rsid w:val="009D3DE7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2FE"/>
    <w:rsid w:val="009E4712"/>
    <w:rsid w:val="009E5700"/>
    <w:rsid w:val="009E579F"/>
    <w:rsid w:val="009E6FA2"/>
    <w:rsid w:val="009E702A"/>
    <w:rsid w:val="009E70FC"/>
    <w:rsid w:val="009E73E3"/>
    <w:rsid w:val="009E7F4D"/>
    <w:rsid w:val="009F0006"/>
    <w:rsid w:val="009F0B9C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9F7E31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9E2"/>
    <w:rsid w:val="00A12DD0"/>
    <w:rsid w:val="00A13131"/>
    <w:rsid w:val="00A145DB"/>
    <w:rsid w:val="00A15669"/>
    <w:rsid w:val="00A172FE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03C"/>
    <w:rsid w:val="00A30277"/>
    <w:rsid w:val="00A304AB"/>
    <w:rsid w:val="00A30DF3"/>
    <w:rsid w:val="00A313A8"/>
    <w:rsid w:val="00A321E9"/>
    <w:rsid w:val="00A32745"/>
    <w:rsid w:val="00A3348A"/>
    <w:rsid w:val="00A3383E"/>
    <w:rsid w:val="00A33A35"/>
    <w:rsid w:val="00A33A94"/>
    <w:rsid w:val="00A33B17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5DA"/>
    <w:rsid w:val="00A419C8"/>
    <w:rsid w:val="00A427D5"/>
    <w:rsid w:val="00A42D8E"/>
    <w:rsid w:val="00A42F41"/>
    <w:rsid w:val="00A448D2"/>
    <w:rsid w:val="00A44914"/>
    <w:rsid w:val="00A4505A"/>
    <w:rsid w:val="00A4531A"/>
    <w:rsid w:val="00A454C0"/>
    <w:rsid w:val="00A45AED"/>
    <w:rsid w:val="00A45BAF"/>
    <w:rsid w:val="00A472A8"/>
    <w:rsid w:val="00A474FD"/>
    <w:rsid w:val="00A4778A"/>
    <w:rsid w:val="00A47EEE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8B2"/>
    <w:rsid w:val="00A53CCF"/>
    <w:rsid w:val="00A544CF"/>
    <w:rsid w:val="00A54B12"/>
    <w:rsid w:val="00A54CE8"/>
    <w:rsid w:val="00A54F73"/>
    <w:rsid w:val="00A55002"/>
    <w:rsid w:val="00A558AA"/>
    <w:rsid w:val="00A55B31"/>
    <w:rsid w:val="00A5679E"/>
    <w:rsid w:val="00A56EB8"/>
    <w:rsid w:val="00A5796C"/>
    <w:rsid w:val="00A609F5"/>
    <w:rsid w:val="00A60DFF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A3B"/>
    <w:rsid w:val="00A67F9C"/>
    <w:rsid w:val="00A7048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E18"/>
    <w:rsid w:val="00AA6399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1C8"/>
    <w:rsid w:val="00AC3541"/>
    <w:rsid w:val="00AC3DE6"/>
    <w:rsid w:val="00AC4BEB"/>
    <w:rsid w:val="00AC5DAE"/>
    <w:rsid w:val="00AC5E0C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8D7"/>
    <w:rsid w:val="00AD6DB5"/>
    <w:rsid w:val="00AD764D"/>
    <w:rsid w:val="00AE0193"/>
    <w:rsid w:val="00AE1A12"/>
    <w:rsid w:val="00AE1B68"/>
    <w:rsid w:val="00AE23DA"/>
    <w:rsid w:val="00AE2FD2"/>
    <w:rsid w:val="00AE2FFB"/>
    <w:rsid w:val="00AE375A"/>
    <w:rsid w:val="00AE3916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6D8"/>
    <w:rsid w:val="00B03D69"/>
    <w:rsid w:val="00B0465D"/>
    <w:rsid w:val="00B04796"/>
    <w:rsid w:val="00B053C3"/>
    <w:rsid w:val="00B053F0"/>
    <w:rsid w:val="00B05AF7"/>
    <w:rsid w:val="00B05CCA"/>
    <w:rsid w:val="00B05F6C"/>
    <w:rsid w:val="00B06E23"/>
    <w:rsid w:val="00B074BE"/>
    <w:rsid w:val="00B07B72"/>
    <w:rsid w:val="00B107C8"/>
    <w:rsid w:val="00B10C3C"/>
    <w:rsid w:val="00B10CB5"/>
    <w:rsid w:val="00B10CFE"/>
    <w:rsid w:val="00B11332"/>
    <w:rsid w:val="00B11430"/>
    <w:rsid w:val="00B1150A"/>
    <w:rsid w:val="00B12636"/>
    <w:rsid w:val="00B12BF3"/>
    <w:rsid w:val="00B12EE9"/>
    <w:rsid w:val="00B13BD8"/>
    <w:rsid w:val="00B14AEE"/>
    <w:rsid w:val="00B152F9"/>
    <w:rsid w:val="00B160C7"/>
    <w:rsid w:val="00B170E8"/>
    <w:rsid w:val="00B17D60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4BE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0C58"/>
    <w:rsid w:val="00B410AC"/>
    <w:rsid w:val="00B412B0"/>
    <w:rsid w:val="00B41381"/>
    <w:rsid w:val="00B414F6"/>
    <w:rsid w:val="00B42D56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897"/>
    <w:rsid w:val="00B51E04"/>
    <w:rsid w:val="00B53700"/>
    <w:rsid w:val="00B54CE2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7EA"/>
    <w:rsid w:val="00B6283A"/>
    <w:rsid w:val="00B62E63"/>
    <w:rsid w:val="00B62F47"/>
    <w:rsid w:val="00B645A6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358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9E2"/>
    <w:rsid w:val="00B81A0A"/>
    <w:rsid w:val="00B821FE"/>
    <w:rsid w:val="00B82ADF"/>
    <w:rsid w:val="00B83A29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4EC"/>
    <w:rsid w:val="00B946CF"/>
    <w:rsid w:val="00B94E9B"/>
    <w:rsid w:val="00B96310"/>
    <w:rsid w:val="00B96EE5"/>
    <w:rsid w:val="00B973B1"/>
    <w:rsid w:val="00B97DA1"/>
    <w:rsid w:val="00BA042A"/>
    <w:rsid w:val="00BA08AC"/>
    <w:rsid w:val="00BA0B1A"/>
    <w:rsid w:val="00BA0E2D"/>
    <w:rsid w:val="00BA15F1"/>
    <w:rsid w:val="00BA1D3F"/>
    <w:rsid w:val="00BA2847"/>
    <w:rsid w:val="00BA2D03"/>
    <w:rsid w:val="00BA3132"/>
    <w:rsid w:val="00BA53B3"/>
    <w:rsid w:val="00BA5630"/>
    <w:rsid w:val="00BA671D"/>
    <w:rsid w:val="00BA6E09"/>
    <w:rsid w:val="00BA6ED8"/>
    <w:rsid w:val="00BA722B"/>
    <w:rsid w:val="00BB1CE3"/>
    <w:rsid w:val="00BB23D2"/>
    <w:rsid w:val="00BB2606"/>
    <w:rsid w:val="00BB3E15"/>
    <w:rsid w:val="00BB40B8"/>
    <w:rsid w:val="00BB4721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590"/>
    <w:rsid w:val="00BC260E"/>
    <w:rsid w:val="00BC3475"/>
    <w:rsid w:val="00BC4725"/>
    <w:rsid w:val="00BC4B20"/>
    <w:rsid w:val="00BC5267"/>
    <w:rsid w:val="00BC5340"/>
    <w:rsid w:val="00BC58E7"/>
    <w:rsid w:val="00BC5BBE"/>
    <w:rsid w:val="00BC6071"/>
    <w:rsid w:val="00BC60C7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D75E9"/>
    <w:rsid w:val="00BE062A"/>
    <w:rsid w:val="00BE1195"/>
    <w:rsid w:val="00BE11E1"/>
    <w:rsid w:val="00BE1472"/>
    <w:rsid w:val="00BE23A6"/>
    <w:rsid w:val="00BE279C"/>
    <w:rsid w:val="00BE357D"/>
    <w:rsid w:val="00BE3850"/>
    <w:rsid w:val="00BE3962"/>
    <w:rsid w:val="00BE3DCD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4A51"/>
    <w:rsid w:val="00C0669F"/>
    <w:rsid w:val="00C07C05"/>
    <w:rsid w:val="00C07C14"/>
    <w:rsid w:val="00C07C74"/>
    <w:rsid w:val="00C07CFF"/>
    <w:rsid w:val="00C10997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4F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3B58"/>
    <w:rsid w:val="00C24DFF"/>
    <w:rsid w:val="00C2537C"/>
    <w:rsid w:val="00C259D9"/>
    <w:rsid w:val="00C25ADD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B68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9A9"/>
    <w:rsid w:val="00C46D10"/>
    <w:rsid w:val="00C46EA6"/>
    <w:rsid w:val="00C46FAD"/>
    <w:rsid w:val="00C47D71"/>
    <w:rsid w:val="00C5004D"/>
    <w:rsid w:val="00C5057E"/>
    <w:rsid w:val="00C50ADA"/>
    <w:rsid w:val="00C50D2D"/>
    <w:rsid w:val="00C51EC5"/>
    <w:rsid w:val="00C52B9A"/>
    <w:rsid w:val="00C530B0"/>
    <w:rsid w:val="00C5478A"/>
    <w:rsid w:val="00C54ECD"/>
    <w:rsid w:val="00C550B6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2DB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1625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B08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EC1"/>
    <w:rsid w:val="00CD347C"/>
    <w:rsid w:val="00CD37FF"/>
    <w:rsid w:val="00CD3FC6"/>
    <w:rsid w:val="00CD4AC6"/>
    <w:rsid w:val="00CD5188"/>
    <w:rsid w:val="00CD6894"/>
    <w:rsid w:val="00CD71FC"/>
    <w:rsid w:val="00CE1295"/>
    <w:rsid w:val="00CE178D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9D2"/>
    <w:rsid w:val="00CF0C60"/>
    <w:rsid w:val="00CF2416"/>
    <w:rsid w:val="00CF27E7"/>
    <w:rsid w:val="00CF472F"/>
    <w:rsid w:val="00CF53E8"/>
    <w:rsid w:val="00CF6FCA"/>
    <w:rsid w:val="00CF76A5"/>
    <w:rsid w:val="00CF7FE4"/>
    <w:rsid w:val="00D005F5"/>
    <w:rsid w:val="00D0091E"/>
    <w:rsid w:val="00D00E71"/>
    <w:rsid w:val="00D0112F"/>
    <w:rsid w:val="00D01D6E"/>
    <w:rsid w:val="00D0289C"/>
    <w:rsid w:val="00D02992"/>
    <w:rsid w:val="00D02A81"/>
    <w:rsid w:val="00D02DC6"/>
    <w:rsid w:val="00D02F6A"/>
    <w:rsid w:val="00D03FCF"/>
    <w:rsid w:val="00D05256"/>
    <w:rsid w:val="00D05FBF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610"/>
    <w:rsid w:val="00D25C09"/>
    <w:rsid w:val="00D25D57"/>
    <w:rsid w:val="00D26EF2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5FEF"/>
    <w:rsid w:val="00D37140"/>
    <w:rsid w:val="00D371E5"/>
    <w:rsid w:val="00D37EE4"/>
    <w:rsid w:val="00D4056D"/>
    <w:rsid w:val="00D40997"/>
    <w:rsid w:val="00D40D06"/>
    <w:rsid w:val="00D42359"/>
    <w:rsid w:val="00D42C85"/>
    <w:rsid w:val="00D439CB"/>
    <w:rsid w:val="00D43FD8"/>
    <w:rsid w:val="00D4405F"/>
    <w:rsid w:val="00D44259"/>
    <w:rsid w:val="00D46AC0"/>
    <w:rsid w:val="00D50124"/>
    <w:rsid w:val="00D502BD"/>
    <w:rsid w:val="00D50A1D"/>
    <w:rsid w:val="00D5136B"/>
    <w:rsid w:val="00D51532"/>
    <w:rsid w:val="00D53D22"/>
    <w:rsid w:val="00D54BD3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5B1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551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B8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5F19"/>
    <w:rsid w:val="00D865FB"/>
    <w:rsid w:val="00D86786"/>
    <w:rsid w:val="00D87787"/>
    <w:rsid w:val="00D87955"/>
    <w:rsid w:val="00D901D4"/>
    <w:rsid w:val="00D92930"/>
    <w:rsid w:val="00D93549"/>
    <w:rsid w:val="00D93A50"/>
    <w:rsid w:val="00D93E9E"/>
    <w:rsid w:val="00D954EC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2FB4"/>
    <w:rsid w:val="00DA3562"/>
    <w:rsid w:val="00DA3B96"/>
    <w:rsid w:val="00DA5190"/>
    <w:rsid w:val="00DA5388"/>
    <w:rsid w:val="00DA619D"/>
    <w:rsid w:val="00DA73BA"/>
    <w:rsid w:val="00DA7AA8"/>
    <w:rsid w:val="00DB03D8"/>
    <w:rsid w:val="00DB061E"/>
    <w:rsid w:val="00DB1786"/>
    <w:rsid w:val="00DB25AD"/>
    <w:rsid w:val="00DB271C"/>
    <w:rsid w:val="00DB2A4B"/>
    <w:rsid w:val="00DB363E"/>
    <w:rsid w:val="00DB3C8B"/>
    <w:rsid w:val="00DB4531"/>
    <w:rsid w:val="00DB477B"/>
    <w:rsid w:val="00DB4E78"/>
    <w:rsid w:val="00DB4F0A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6DA6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F1A37"/>
    <w:rsid w:val="00DF1AFC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4580"/>
    <w:rsid w:val="00E04843"/>
    <w:rsid w:val="00E04DCE"/>
    <w:rsid w:val="00E057D6"/>
    <w:rsid w:val="00E06A80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494E"/>
    <w:rsid w:val="00E1577B"/>
    <w:rsid w:val="00E16423"/>
    <w:rsid w:val="00E17BB5"/>
    <w:rsid w:val="00E17DD4"/>
    <w:rsid w:val="00E226A9"/>
    <w:rsid w:val="00E226DC"/>
    <w:rsid w:val="00E22BD0"/>
    <w:rsid w:val="00E23017"/>
    <w:rsid w:val="00E240F4"/>
    <w:rsid w:val="00E2416C"/>
    <w:rsid w:val="00E2467D"/>
    <w:rsid w:val="00E24D94"/>
    <w:rsid w:val="00E252D9"/>
    <w:rsid w:val="00E25330"/>
    <w:rsid w:val="00E260A3"/>
    <w:rsid w:val="00E2648A"/>
    <w:rsid w:val="00E26BB5"/>
    <w:rsid w:val="00E26CB3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0FC0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47FC8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6B69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2CE"/>
    <w:rsid w:val="00E6439A"/>
    <w:rsid w:val="00E643CE"/>
    <w:rsid w:val="00E6475B"/>
    <w:rsid w:val="00E6534B"/>
    <w:rsid w:val="00E6539D"/>
    <w:rsid w:val="00E65465"/>
    <w:rsid w:val="00E6576B"/>
    <w:rsid w:val="00E65A34"/>
    <w:rsid w:val="00E6679B"/>
    <w:rsid w:val="00E6746B"/>
    <w:rsid w:val="00E677CA"/>
    <w:rsid w:val="00E702EB"/>
    <w:rsid w:val="00E716F1"/>
    <w:rsid w:val="00E719B3"/>
    <w:rsid w:val="00E72EE2"/>
    <w:rsid w:val="00E73211"/>
    <w:rsid w:val="00E7390F"/>
    <w:rsid w:val="00E73DE1"/>
    <w:rsid w:val="00E7457D"/>
    <w:rsid w:val="00E7465C"/>
    <w:rsid w:val="00E74DB9"/>
    <w:rsid w:val="00E765F3"/>
    <w:rsid w:val="00E7664B"/>
    <w:rsid w:val="00E76782"/>
    <w:rsid w:val="00E76ADD"/>
    <w:rsid w:val="00E76E36"/>
    <w:rsid w:val="00E771F8"/>
    <w:rsid w:val="00E806F5"/>
    <w:rsid w:val="00E81F0B"/>
    <w:rsid w:val="00E829C2"/>
    <w:rsid w:val="00E83A7A"/>
    <w:rsid w:val="00E845F5"/>
    <w:rsid w:val="00E84BA6"/>
    <w:rsid w:val="00E8527D"/>
    <w:rsid w:val="00E86729"/>
    <w:rsid w:val="00E86C16"/>
    <w:rsid w:val="00E872E9"/>
    <w:rsid w:val="00E87827"/>
    <w:rsid w:val="00E87F9A"/>
    <w:rsid w:val="00E908B9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3C9"/>
    <w:rsid w:val="00EA34D7"/>
    <w:rsid w:val="00EA3C9F"/>
    <w:rsid w:val="00EA40B9"/>
    <w:rsid w:val="00EA4F8D"/>
    <w:rsid w:val="00EA5402"/>
    <w:rsid w:val="00EA6647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18DC"/>
    <w:rsid w:val="00EC1B37"/>
    <w:rsid w:val="00EC22CF"/>
    <w:rsid w:val="00EC28D9"/>
    <w:rsid w:val="00EC4BC6"/>
    <w:rsid w:val="00EC5023"/>
    <w:rsid w:val="00EC7127"/>
    <w:rsid w:val="00EC7E63"/>
    <w:rsid w:val="00ED088F"/>
    <w:rsid w:val="00ED1B8A"/>
    <w:rsid w:val="00ED2684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ADA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27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5933"/>
    <w:rsid w:val="00F26946"/>
    <w:rsid w:val="00F26BEC"/>
    <w:rsid w:val="00F273F9"/>
    <w:rsid w:val="00F27608"/>
    <w:rsid w:val="00F279AC"/>
    <w:rsid w:val="00F30B5E"/>
    <w:rsid w:val="00F30B7A"/>
    <w:rsid w:val="00F315EA"/>
    <w:rsid w:val="00F32148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74D"/>
    <w:rsid w:val="00F37856"/>
    <w:rsid w:val="00F40172"/>
    <w:rsid w:val="00F40344"/>
    <w:rsid w:val="00F404EC"/>
    <w:rsid w:val="00F40E4A"/>
    <w:rsid w:val="00F42140"/>
    <w:rsid w:val="00F44A91"/>
    <w:rsid w:val="00F44A93"/>
    <w:rsid w:val="00F4578F"/>
    <w:rsid w:val="00F4678B"/>
    <w:rsid w:val="00F476B1"/>
    <w:rsid w:val="00F478B8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556B"/>
    <w:rsid w:val="00F663C2"/>
    <w:rsid w:val="00F70AF2"/>
    <w:rsid w:val="00F71A69"/>
    <w:rsid w:val="00F72A8A"/>
    <w:rsid w:val="00F730C4"/>
    <w:rsid w:val="00F73E19"/>
    <w:rsid w:val="00F7425A"/>
    <w:rsid w:val="00F743AE"/>
    <w:rsid w:val="00F74A5E"/>
    <w:rsid w:val="00F74CBA"/>
    <w:rsid w:val="00F76B89"/>
    <w:rsid w:val="00F76E7C"/>
    <w:rsid w:val="00F81084"/>
    <w:rsid w:val="00F81123"/>
    <w:rsid w:val="00F813EB"/>
    <w:rsid w:val="00F8349A"/>
    <w:rsid w:val="00F84219"/>
    <w:rsid w:val="00F848A2"/>
    <w:rsid w:val="00F84E62"/>
    <w:rsid w:val="00F8566F"/>
    <w:rsid w:val="00F85AB1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7E9D"/>
    <w:rsid w:val="00FA04CB"/>
    <w:rsid w:val="00FA0A2F"/>
    <w:rsid w:val="00FA1046"/>
    <w:rsid w:val="00FA2AB9"/>
    <w:rsid w:val="00FA30FA"/>
    <w:rsid w:val="00FA3DB4"/>
    <w:rsid w:val="00FA40A7"/>
    <w:rsid w:val="00FA45F1"/>
    <w:rsid w:val="00FA64EF"/>
    <w:rsid w:val="00FA679D"/>
    <w:rsid w:val="00FA6CE9"/>
    <w:rsid w:val="00FB071D"/>
    <w:rsid w:val="00FB082C"/>
    <w:rsid w:val="00FB08EF"/>
    <w:rsid w:val="00FB1415"/>
    <w:rsid w:val="00FB1C2F"/>
    <w:rsid w:val="00FB2DFD"/>
    <w:rsid w:val="00FB3076"/>
    <w:rsid w:val="00FB39DA"/>
    <w:rsid w:val="00FB4E05"/>
    <w:rsid w:val="00FB52DE"/>
    <w:rsid w:val="00FB559E"/>
    <w:rsid w:val="00FB55BC"/>
    <w:rsid w:val="00FB7373"/>
    <w:rsid w:val="00FB7539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5D6"/>
    <w:rsid w:val="00FE0FAC"/>
    <w:rsid w:val="00FE28A6"/>
    <w:rsid w:val="00FE2906"/>
    <w:rsid w:val="00FE35F4"/>
    <w:rsid w:val="00FE392D"/>
    <w:rsid w:val="00FE4441"/>
    <w:rsid w:val="00FE4A51"/>
    <w:rsid w:val="00FE5166"/>
    <w:rsid w:val="00FE52BB"/>
    <w:rsid w:val="00FE5C7F"/>
    <w:rsid w:val="00FE65ED"/>
    <w:rsid w:val="00FE77D7"/>
    <w:rsid w:val="00FF0A58"/>
    <w:rsid w:val="00FF0C38"/>
    <w:rsid w:val="00FF13F4"/>
    <w:rsid w:val="00FF1C34"/>
    <w:rsid w:val="00FF1ED4"/>
    <w:rsid w:val="00FF20FE"/>
    <w:rsid w:val="00FF2AC2"/>
    <w:rsid w:val="00FF2CF7"/>
    <w:rsid w:val="00FF3328"/>
    <w:rsid w:val="00FF381C"/>
    <w:rsid w:val="00FF3A0F"/>
    <w:rsid w:val="00FF41E0"/>
    <w:rsid w:val="00FF47D5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3A804-4F3D-40D2-B769-2F4F77C4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aliases w:val="Bullet 1,Use Case List Paragraph,Абзац списка1"/>
    <w:basedOn w:val="a"/>
    <w:link w:val="a4"/>
    <w:uiPriority w:val="34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3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73E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Знак, Знак"/>
    <w:basedOn w:val="a"/>
    <w:link w:val="ac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 Знак, Знак Знак"/>
    <w:basedOn w:val="a0"/>
    <w:link w:val="ab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9E4"/>
  </w:style>
  <w:style w:type="paragraph" w:styleId="af">
    <w:name w:val="footer"/>
    <w:basedOn w:val="a"/>
    <w:link w:val="af0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9E4"/>
  </w:style>
  <w:style w:type="character" w:customStyle="1" w:styleId="af1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1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83DBA"/>
    <w:rPr>
      <w:rFonts w:eastAsia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A83D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6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727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7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278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7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d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e">
    <w:name w:val="Emphasis"/>
    <w:basedOn w:val="a0"/>
    <w:uiPriority w:val="20"/>
    <w:qFormat/>
    <w:rsid w:val="00A56EB8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Таблицы (моноширинный)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1">
    <w:name w:val="Сноска"/>
    <w:basedOn w:val="a"/>
    <w:next w:val="a"/>
    <w:uiPriority w:val="99"/>
    <w:rsid w:val="002654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Абзац списка Знак"/>
    <w:aliases w:val="Bullet 1 Знак,Use Case List Paragraph Знак,Абзац списка1 Знак"/>
    <w:link w:val="a3"/>
    <w:uiPriority w:val="34"/>
    <w:rsid w:val="00407FAF"/>
  </w:style>
  <w:style w:type="paragraph" w:customStyle="1" w:styleId="headertext">
    <w:name w:val="headertext"/>
    <w:basedOn w:val="a"/>
    <w:rsid w:val="003F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B5DF-7351-4B72-A4E3-F4EDE3A9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29</Pages>
  <Words>8289</Words>
  <Characters>47251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55430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44</cp:revision>
  <cp:lastPrinted>2022-06-28T07:39:00Z</cp:lastPrinted>
  <dcterms:created xsi:type="dcterms:W3CDTF">2022-03-23T07:08:00Z</dcterms:created>
  <dcterms:modified xsi:type="dcterms:W3CDTF">2022-12-16T07:38:00Z</dcterms:modified>
</cp:coreProperties>
</file>