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97" w:rsidRPr="00781DB7" w:rsidRDefault="005A23B4" w:rsidP="007743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74397" w:rsidRPr="00781DB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29F8" w:rsidRPr="00781DB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397" w:rsidRPr="00781DB7" w:rsidRDefault="00774397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781DB7" w:rsidRPr="00781DB7" w:rsidTr="00226ED9">
        <w:tc>
          <w:tcPr>
            <w:tcW w:w="5452" w:type="dxa"/>
          </w:tcPr>
          <w:p w:rsidR="00226ED9" w:rsidRPr="00781DB7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781DB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781DB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781DB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781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397" w:rsidRPr="00781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10A5E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781DB7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781DB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781DB7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781DB7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781DB7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781DB7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1596" w:rsidRPr="00781DB7" w:rsidRDefault="00751596" w:rsidP="00751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953D6D" w:rsidRPr="00781DB7" w:rsidRDefault="00751596" w:rsidP="00751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751596" w:rsidRPr="00781DB7" w:rsidRDefault="00751596" w:rsidP="00751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781DB7" w:rsidRDefault="00751596" w:rsidP="00751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781DB7">
        <w:rPr>
          <w:rFonts w:ascii="Times New Roman" w:hAnsi="Times New Roman" w:cs="Times New Roman"/>
          <w:sz w:val="28"/>
          <w:szCs w:val="28"/>
        </w:rPr>
        <w:t>«</w:t>
      </w:r>
      <w:r w:rsidR="00B95357" w:rsidRPr="00781DB7">
        <w:rPr>
          <w:rFonts w:ascii="Times New Roman" w:hAnsi="Times New Roman" w:cs="Times New Roman"/>
          <w:sz w:val="28"/>
          <w:szCs w:val="28"/>
        </w:rPr>
        <w:t>Физиотерапия</w:t>
      </w:r>
      <w:r w:rsidR="002E4D30" w:rsidRPr="00781DB7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781DB7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781DB7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781DB7">
        <w:rPr>
          <w:rFonts w:ascii="Times New Roman" w:hAnsi="Times New Roman" w:cs="Times New Roman"/>
          <w:sz w:val="28"/>
          <w:szCs w:val="28"/>
        </w:rPr>
        <w:t>)</w:t>
      </w:r>
    </w:p>
    <w:p w:rsidR="003729F8" w:rsidRPr="00781DB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781DB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42252" w:rsidRPr="00781DB7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1.1. 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751596" w:rsidRPr="00781DB7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751596" w:rsidRPr="00781DB7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3729F8" w:rsidRPr="00781DB7">
        <w:rPr>
          <w:rFonts w:ascii="Times New Roman" w:hAnsi="Times New Roman" w:cs="Times New Roman"/>
          <w:sz w:val="28"/>
          <w:szCs w:val="28"/>
        </w:rPr>
        <w:t>деятельности</w:t>
      </w:r>
      <w:r w:rsidR="003275E8" w:rsidRPr="00781DB7">
        <w:rPr>
          <w:rFonts w:ascii="Times New Roman" w:hAnsi="Times New Roman" w:cs="Times New Roman"/>
          <w:sz w:val="28"/>
          <w:szCs w:val="28"/>
        </w:rPr>
        <w:t xml:space="preserve"> по специальности «Физиотерапия» </w:t>
      </w:r>
      <w:r w:rsidR="00226ED9"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6ED9" w:rsidRPr="00781DB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781DB7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78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781DB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781DB7">
        <w:rPr>
          <w:rFonts w:ascii="Times New Roman" w:hAnsi="Times New Roman" w:cs="Times New Roman"/>
          <w:sz w:val="28"/>
          <w:szCs w:val="28"/>
        </w:rPr>
        <w:t>252</w:t>
      </w:r>
      <w:r w:rsidRPr="00781DB7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781DB7">
        <w:rPr>
          <w:rFonts w:ascii="Times New Roman" w:hAnsi="Times New Roman" w:cs="Times New Roman"/>
          <w:sz w:val="28"/>
          <w:szCs w:val="28"/>
        </w:rPr>
        <w:t>а</w:t>
      </w:r>
      <w:r w:rsidRPr="00781DB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781DB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781DB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</w:t>
      </w:r>
      <w:r w:rsidR="008133E4" w:rsidRPr="00781DB7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751596" w:rsidRPr="00781DB7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781DB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781DB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781DB7">
        <w:rPr>
          <w:rFonts w:ascii="Times New Roman" w:hAnsi="Times New Roman" w:cs="Times New Roman"/>
          <w:sz w:val="28"/>
          <w:szCs w:val="28"/>
        </w:rPr>
        <w:t>обучения</w:t>
      </w:r>
      <w:r w:rsidRPr="00781DB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781DB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</w:t>
      </w:r>
      <w:r w:rsidR="008133E4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781DB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</w:t>
      </w:r>
      <w:r w:rsidR="008133E4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781DB7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781DB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781DB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781DB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781DB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81DB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781DB7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1.2. </w:t>
      </w:r>
      <w:r w:rsidR="00751596" w:rsidRPr="00781DB7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751596" w:rsidRPr="00781DB7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751596" w:rsidRPr="00781DB7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751596" w:rsidRPr="00781DB7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781DB7">
        <w:rPr>
          <w:rFonts w:ascii="Times New Roman" w:hAnsi="Times New Roman" w:cs="Times New Roman"/>
          <w:sz w:val="28"/>
          <w:szCs w:val="28"/>
        </w:rPr>
        <w:t>«</w:t>
      </w:r>
      <w:r w:rsidR="00B95357" w:rsidRPr="00781DB7">
        <w:rPr>
          <w:rFonts w:ascii="Times New Roman" w:hAnsi="Times New Roman" w:cs="Times New Roman"/>
          <w:sz w:val="28"/>
          <w:szCs w:val="28"/>
        </w:rPr>
        <w:t>Физиотерапия</w:t>
      </w:r>
      <w:r w:rsidR="00C07C05" w:rsidRPr="00781DB7">
        <w:rPr>
          <w:rFonts w:ascii="Times New Roman" w:hAnsi="Times New Roman" w:cs="Times New Roman"/>
          <w:sz w:val="28"/>
          <w:szCs w:val="28"/>
        </w:rPr>
        <w:t>».</w:t>
      </w:r>
    </w:p>
    <w:p w:rsidR="00751596" w:rsidRPr="00781DB7" w:rsidRDefault="004B6ADE" w:rsidP="00751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751596" w:rsidRPr="00781DB7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</w:t>
      </w:r>
      <w:r w:rsidR="00751596" w:rsidRPr="00781DB7"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работники, имеющие среднее профессиональное образование по одной из специальностей «Лечебное дело», «Акушерское дело», «Сестринское дело»</w:t>
      </w:r>
      <w:bookmarkStart w:id="1" w:name="_Ref532307655"/>
      <w:r w:rsidR="00751596" w:rsidRPr="00781DB7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751596" w:rsidRPr="00781DB7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751596" w:rsidRPr="00781DB7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751596" w:rsidRPr="00781DB7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751596" w:rsidRPr="00781DB7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751596" w:rsidRPr="00781DB7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751596" w:rsidRPr="00781DB7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751596" w:rsidRPr="00781DB7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751596" w:rsidRPr="00781DB7">
        <w:rPr>
          <w:rFonts w:ascii="Times New Roman" w:hAnsi="Times New Roman" w:cs="Times New Roman"/>
          <w:b w:val="0"/>
          <w:vertAlign w:val="superscript"/>
        </w:rPr>
        <w:t>.</w:t>
      </w:r>
    </w:p>
    <w:p w:rsidR="00774397" w:rsidRPr="00781DB7" w:rsidRDefault="00496FD5" w:rsidP="00774397">
      <w:pPr>
        <w:spacing w:after="0" w:line="240" w:lineRule="auto"/>
        <w:ind w:firstLine="709"/>
        <w:jc w:val="both"/>
        <w:rPr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1.3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</w:t>
      </w:r>
      <w:r w:rsidR="008133E4" w:rsidRPr="00781DB7">
        <w:rPr>
          <w:rFonts w:ascii="Times New Roman" w:hAnsi="Times New Roman" w:cs="Times New Roman"/>
          <w:sz w:val="28"/>
          <w:szCs w:val="28"/>
        </w:rPr>
        <w:t>К</w:t>
      </w:r>
      <w:r w:rsidRPr="00781DB7">
        <w:rPr>
          <w:rFonts w:ascii="Times New Roman" w:hAnsi="Times New Roman" w:cs="Times New Roman"/>
          <w:sz w:val="28"/>
          <w:szCs w:val="28"/>
        </w:rPr>
        <w:t xml:space="preserve">валификационных требований к медицинским работникам </w:t>
      </w:r>
      <w:r w:rsidR="00CC4731" w:rsidRPr="00781DB7">
        <w:rPr>
          <w:rFonts w:ascii="Times New Roman" w:hAnsi="Times New Roman" w:cs="Times New Roman"/>
          <w:sz w:val="28"/>
          <w:szCs w:val="28"/>
        </w:rPr>
        <w:t>со средним медицинским</w:t>
      </w:r>
      <w:r w:rsidRPr="00781DB7">
        <w:rPr>
          <w:rFonts w:ascii="Times New Roman" w:hAnsi="Times New Roman" w:cs="Times New Roman"/>
          <w:sz w:val="28"/>
          <w:szCs w:val="28"/>
        </w:rPr>
        <w:t xml:space="preserve"> образованием по специальности «</w:t>
      </w:r>
      <w:r w:rsidR="00E03441" w:rsidRPr="00781DB7">
        <w:rPr>
          <w:rFonts w:ascii="Times New Roman" w:hAnsi="Times New Roman" w:cs="Times New Roman"/>
          <w:sz w:val="28"/>
          <w:szCs w:val="28"/>
        </w:rPr>
        <w:t>Физиотерапия</w:t>
      </w:r>
      <w:r w:rsidRPr="00781DB7">
        <w:rPr>
          <w:rFonts w:ascii="Times New Roman" w:hAnsi="Times New Roman" w:cs="Times New Roman"/>
          <w:sz w:val="28"/>
          <w:szCs w:val="28"/>
        </w:rPr>
        <w:t>», требований федеральн</w:t>
      </w:r>
      <w:r w:rsidR="00751596" w:rsidRPr="00781DB7">
        <w:rPr>
          <w:rFonts w:ascii="Times New Roman" w:hAnsi="Times New Roman" w:cs="Times New Roman"/>
          <w:sz w:val="28"/>
          <w:szCs w:val="28"/>
        </w:rPr>
        <w:t>ых</w:t>
      </w:r>
      <w:r w:rsidRPr="00781DB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51596" w:rsidRPr="00781DB7">
        <w:rPr>
          <w:rFonts w:ascii="Times New Roman" w:hAnsi="Times New Roman" w:cs="Times New Roman"/>
          <w:sz w:val="28"/>
          <w:szCs w:val="28"/>
        </w:rPr>
        <w:t>ых</w:t>
      </w:r>
      <w:r w:rsidRPr="00781DB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51596" w:rsidRPr="00781DB7">
        <w:rPr>
          <w:rFonts w:ascii="Times New Roman" w:hAnsi="Times New Roman" w:cs="Times New Roman"/>
          <w:sz w:val="28"/>
          <w:szCs w:val="28"/>
        </w:rPr>
        <w:t>ых</w:t>
      </w:r>
      <w:r w:rsidRPr="00781DB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51596" w:rsidRPr="00781DB7">
        <w:rPr>
          <w:rFonts w:ascii="Times New Roman" w:hAnsi="Times New Roman" w:cs="Times New Roman"/>
          <w:sz w:val="28"/>
          <w:szCs w:val="28"/>
        </w:rPr>
        <w:t>ов</w:t>
      </w:r>
      <w:r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CC4731" w:rsidRPr="00781DB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781DB7">
        <w:rPr>
          <w:rFonts w:ascii="Times New Roman" w:hAnsi="Times New Roman" w:cs="Times New Roman"/>
          <w:sz w:val="28"/>
          <w:szCs w:val="28"/>
        </w:rPr>
        <w:t>образования</w:t>
      </w:r>
      <w:r w:rsidR="00E10A5E" w:rsidRPr="00781DB7">
        <w:rPr>
          <w:rFonts w:ascii="Times New Roman" w:hAnsi="Times New Roman" w:cs="Times New Roman"/>
          <w:sz w:val="28"/>
          <w:szCs w:val="28"/>
        </w:rPr>
        <w:t xml:space="preserve">, профессионального стандарта </w:t>
      </w:r>
      <w:r w:rsidR="00E03441" w:rsidRPr="00781DB7">
        <w:rPr>
          <w:rFonts w:ascii="Times New Roman" w:hAnsi="Times New Roman" w:cs="Times New Roman"/>
          <w:sz w:val="28"/>
          <w:szCs w:val="28"/>
        </w:rPr>
        <w:t>«Медицинская сестра по реабилитации»</w:t>
      </w:r>
      <w:r w:rsidR="00E10A5E" w:rsidRPr="00781DB7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774397" w:rsidRPr="00781D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6ADE" w:rsidRPr="00781DB7">
        <w:rPr>
          <w:rFonts w:ascii="Times New Roman" w:hAnsi="Times New Roman" w:cs="Times New Roman"/>
          <w:sz w:val="28"/>
          <w:szCs w:val="28"/>
        </w:rPr>
        <w:t>Е</w:t>
      </w:r>
      <w:r w:rsidR="00774397" w:rsidRPr="00781DB7">
        <w:rPr>
          <w:rFonts w:ascii="Times New Roman" w:hAnsi="Times New Roman" w:cs="Times New Roman"/>
          <w:sz w:val="28"/>
          <w:szCs w:val="28"/>
        </w:rPr>
        <w:t xml:space="preserve">диного квалификационного справочника должностей руководителей, </w:t>
      </w:r>
      <w:r w:rsidR="004B6ADE" w:rsidRPr="00781DB7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="00774397" w:rsidRPr="00781DB7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здравоохранения»</w:t>
      </w:r>
      <w:r w:rsidR="00774397" w:rsidRPr="00781DB7">
        <w:rPr>
          <w:vertAlign w:val="superscript"/>
        </w:rPr>
        <w:t xml:space="preserve"> </w:t>
      </w:r>
      <w:r w:rsidR="00774397" w:rsidRPr="00781DB7">
        <w:rPr>
          <w:vertAlign w:val="superscript"/>
        </w:rPr>
        <w:footnoteReference w:id="6"/>
      </w:r>
      <w:r w:rsidR="00774397" w:rsidRPr="00781DB7">
        <w:t>.</w:t>
      </w:r>
      <w:r w:rsidR="00774397" w:rsidRPr="00781DB7">
        <w:rPr>
          <w:rStyle w:val="a5"/>
        </w:rPr>
        <w:footnoteReference w:id="7"/>
      </w:r>
    </w:p>
    <w:p w:rsidR="003B27E7" w:rsidRPr="00781DB7" w:rsidRDefault="003B27E7" w:rsidP="00153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1.4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781DB7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781DB7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781DB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781DB7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781DB7">
        <w:rPr>
          <w:rFonts w:ascii="Times New Roman" w:hAnsi="Times New Roman" w:cs="Times New Roman"/>
          <w:sz w:val="28"/>
          <w:szCs w:val="28"/>
        </w:rPr>
        <w:t>»,</w:t>
      </w:r>
      <w:r w:rsidR="00907277" w:rsidRPr="00781DB7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781DB7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781DB7">
        <w:rPr>
          <w:rFonts w:ascii="Times New Roman" w:hAnsi="Times New Roman" w:cs="Times New Roman"/>
          <w:sz w:val="28"/>
          <w:szCs w:val="28"/>
        </w:rPr>
        <w:t>»,</w:t>
      </w:r>
      <w:r w:rsidR="00DF46BB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781DB7">
        <w:rPr>
          <w:rFonts w:ascii="Times New Roman" w:hAnsi="Times New Roman" w:cs="Times New Roman"/>
          <w:bCs/>
          <w:sz w:val="28"/>
          <w:szCs w:val="28"/>
        </w:rPr>
        <w:t>«</w:t>
      </w:r>
      <w:r w:rsidR="001367B1" w:rsidRPr="00781DB7">
        <w:rPr>
          <w:rStyle w:val="212pt"/>
          <w:rFonts w:eastAsiaTheme="minorEastAsia"/>
          <w:b w:val="0"/>
          <w:color w:val="auto"/>
          <w:sz w:val="28"/>
          <w:szCs w:val="28"/>
        </w:rPr>
        <w:t>Подготовительные работы к проведению физиотерапевтических процедур</w:t>
      </w:r>
      <w:r w:rsidR="00DF46BB" w:rsidRPr="00781DB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781DB7">
        <w:rPr>
          <w:rFonts w:ascii="Times New Roman" w:hAnsi="Times New Roman" w:cs="Times New Roman"/>
          <w:sz w:val="28"/>
          <w:szCs w:val="28"/>
        </w:rPr>
        <w:t>«</w:t>
      </w:r>
      <w:r w:rsidR="001367B1" w:rsidRPr="00781DB7">
        <w:rPr>
          <w:rStyle w:val="212pt"/>
          <w:rFonts w:eastAsiaTheme="minorEastAsia"/>
          <w:b w:val="0"/>
          <w:color w:val="auto"/>
          <w:sz w:val="28"/>
          <w:szCs w:val="28"/>
        </w:rPr>
        <w:t>Проведение мероприятий по физиотерапии</w:t>
      </w:r>
      <w:r w:rsidR="00DF46BB" w:rsidRPr="00781DB7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781DB7">
        <w:rPr>
          <w:rFonts w:ascii="Times New Roman" w:hAnsi="Times New Roman" w:cs="Times New Roman"/>
          <w:sz w:val="28"/>
          <w:szCs w:val="28"/>
        </w:rPr>
        <w:t>.</w:t>
      </w:r>
      <w:r w:rsidR="008A6E38" w:rsidRPr="00781DB7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781DB7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781DB7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781DB7">
        <w:rPr>
          <w:rFonts w:ascii="Times New Roman" w:hAnsi="Times New Roman" w:cs="Times New Roman"/>
          <w:sz w:val="28"/>
          <w:szCs w:val="28"/>
        </w:rPr>
        <w:t>,</w:t>
      </w:r>
      <w:r w:rsidR="008A6E38" w:rsidRPr="00781DB7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781DB7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781DB7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781DB7" w:rsidRDefault="003B27E7" w:rsidP="0015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1.5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781DB7">
        <w:rPr>
          <w:rFonts w:ascii="Times New Roman" w:hAnsi="Times New Roman" w:cs="Times New Roman"/>
          <w:sz w:val="28"/>
          <w:szCs w:val="28"/>
        </w:rPr>
        <w:t xml:space="preserve">ния </w:t>
      </w:r>
      <w:r w:rsidR="00751596" w:rsidRPr="00781DB7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781DB7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781DB7">
        <w:rPr>
          <w:rFonts w:ascii="Times New Roman" w:hAnsi="Times New Roman" w:cs="Times New Roman"/>
          <w:sz w:val="28"/>
          <w:szCs w:val="28"/>
        </w:rPr>
        <w:t>пациентам</w:t>
      </w:r>
      <w:r w:rsidRPr="00781DB7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781DB7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781DB7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781DB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81DB7" w:rsidRDefault="006E1520" w:rsidP="0015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ОСК</w:t>
      </w:r>
      <w:r w:rsidR="003B27E7" w:rsidRPr="00781DB7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781DB7" w:rsidRDefault="003B27E7" w:rsidP="0015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781DB7" w:rsidRDefault="003B27E7" w:rsidP="0015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2)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781DB7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781DB7">
        <w:rPr>
          <w:rFonts w:ascii="Times New Roman" w:hAnsi="Times New Roman" w:cs="Times New Roman"/>
          <w:sz w:val="28"/>
          <w:szCs w:val="28"/>
        </w:rPr>
        <w:t xml:space="preserve">ие специальных профессиональных </w:t>
      </w:r>
      <w:r w:rsidRPr="00781DB7">
        <w:rPr>
          <w:rFonts w:ascii="Times New Roman" w:hAnsi="Times New Roman" w:cs="Times New Roman"/>
          <w:sz w:val="28"/>
          <w:szCs w:val="28"/>
        </w:rPr>
        <w:lastRenderedPageBreak/>
        <w:t>умений и навыков.</w:t>
      </w:r>
    </w:p>
    <w:p w:rsidR="00226ED9" w:rsidRPr="00781DB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1.6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E03441" w:rsidRPr="00781DB7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1367B1" w:rsidRPr="00781DB7">
        <w:rPr>
          <w:rFonts w:ascii="Times New Roman" w:hAnsi="Times New Roman" w:cs="Times New Roman"/>
          <w:sz w:val="28"/>
          <w:szCs w:val="28"/>
        </w:rPr>
        <w:t>по физиотерапии</w:t>
      </w:r>
      <w:r w:rsidR="00D13615" w:rsidRPr="00781DB7">
        <w:rPr>
          <w:rFonts w:ascii="Times New Roman" w:hAnsi="Times New Roman" w:cs="Times New Roman"/>
          <w:sz w:val="28"/>
          <w:szCs w:val="28"/>
        </w:rPr>
        <w:t xml:space="preserve">. </w:t>
      </w:r>
      <w:r w:rsidR="00751596" w:rsidRPr="00781DB7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</w:t>
      </w:r>
      <w:r w:rsidR="00D13615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74397" w:rsidRPr="00781DB7">
        <w:rPr>
          <w:rFonts w:ascii="Times New Roman" w:hAnsi="Times New Roman" w:cs="Times New Roman"/>
          <w:sz w:val="28"/>
          <w:szCs w:val="28"/>
        </w:rPr>
        <w:t xml:space="preserve">с Квалификационными характеристиками должностей работников в сфере здравоохранения, </w:t>
      </w:r>
      <w:r w:rsidR="00D13615" w:rsidRPr="00781DB7">
        <w:rPr>
          <w:rFonts w:ascii="Times New Roman" w:hAnsi="Times New Roman" w:cs="Times New Roman"/>
          <w:sz w:val="28"/>
          <w:szCs w:val="28"/>
        </w:rPr>
        <w:t xml:space="preserve">с профессиональным стандартом </w:t>
      </w:r>
      <w:r w:rsidR="00C00A1E" w:rsidRPr="00781DB7">
        <w:rPr>
          <w:rFonts w:ascii="Times New Roman" w:hAnsi="Times New Roman" w:cs="Times New Roman"/>
          <w:sz w:val="28"/>
          <w:szCs w:val="28"/>
        </w:rPr>
        <w:t>«Медицинская сестра по реабилитации</w:t>
      </w:r>
      <w:r w:rsidR="00C00A1E" w:rsidRPr="00781D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3615" w:rsidRPr="00781DB7">
        <w:rPr>
          <w:rFonts w:ascii="Times New Roman" w:hAnsi="Times New Roman" w:cs="Times New Roman"/>
          <w:sz w:val="28"/>
          <w:szCs w:val="28"/>
        </w:rPr>
        <w:t xml:space="preserve">и требованиями соответствующих федеральных государственных образовательных стандартов </w:t>
      </w:r>
      <w:r w:rsidR="00B0465D" w:rsidRPr="00781DB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781DB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781DB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1.7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781DB7">
        <w:rPr>
          <w:rFonts w:ascii="Times New Roman" w:hAnsi="Times New Roman" w:cs="Times New Roman"/>
          <w:sz w:val="28"/>
          <w:szCs w:val="28"/>
        </w:rPr>
        <w:t>У</w:t>
      </w:r>
      <w:r w:rsidR="003B27E7" w:rsidRPr="00781DB7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781DB7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781DB7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781DB7">
        <w:rPr>
          <w:rFonts w:ascii="Times New Roman" w:hAnsi="Times New Roman" w:cs="Times New Roman"/>
          <w:sz w:val="28"/>
          <w:szCs w:val="28"/>
        </w:rPr>
        <w:t>ОСК</w:t>
      </w:r>
      <w:r w:rsidR="003B27E7" w:rsidRPr="00781DB7">
        <w:rPr>
          <w:rFonts w:ascii="Times New Roman" w:hAnsi="Times New Roman" w:cs="Times New Roman"/>
          <w:sz w:val="28"/>
          <w:szCs w:val="28"/>
        </w:rPr>
        <w:t>,</w:t>
      </w:r>
      <w:r w:rsidR="00B2321A" w:rsidRPr="00781DB7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781DB7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C00A1E" w:rsidRPr="00781DB7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1367B1" w:rsidRPr="00781DB7">
        <w:rPr>
          <w:rFonts w:ascii="Times New Roman" w:hAnsi="Times New Roman" w:cs="Times New Roman"/>
          <w:sz w:val="28"/>
          <w:szCs w:val="28"/>
        </w:rPr>
        <w:t>по физиотерапии</w:t>
      </w:r>
      <w:r w:rsidR="003B27E7" w:rsidRPr="00781DB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81DB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1.8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Pr="00781DB7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751596" w:rsidRPr="00781DB7" w:rsidRDefault="003B27E7" w:rsidP="0075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751596" w:rsidRPr="00781DB7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781DB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781DB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781DB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781DB7">
        <w:rPr>
          <w:rFonts w:ascii="Times New Roman" w:hAnsi="Times New Roman" w:cs="Times New Roman"/>
          <w:sz w:val="28"/>
          <w:szCs w:val="28"/>
        </w:rPr>
        <w:t>;</w:t>
      </w:r>
    </w:p>
    <w:p w:rsidR="003B27E7" w:rsidRPr="00781DB7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781DB7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751596" w:rsidRPr="00781DB7" w:rsidRDefault="003B27E7" w:rsidP="0075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1.9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781DB7">
        <w:rPr>
          <w:rFonts w:ascii="Times New Roman" w:hAnsi="Times New Roman" w:cs="Times New Roman"/>
          <w:sz w:val="28"/>
          <w:szCs w:val="28"/>
        </w:rPr>
        <w:t>частично в форме</w:t>
      </w:r>
      <w:r w:rsidR="008A6E38" w:rsidRPr="00781DB7">
        <w:rPr>
          <w:rFonts w:ascii="Times New Roman" w:hAnsi="Times New Roman" w:cs="Times New Roman"/>
          <w:sz w:val="28"/>
          <w:szCs w:val="28"/>
        </w:rPr>
        <w:t> </w:t>
      </w:r>
      <w:r w:rsidR="007228E3" w:rsidRPr="00781DB7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781DB7">
        <w:rPr>
          <w:rFonts w:ascii="Times New Roman" w:hAnsi="Times New Roman" w:cs="Times New Roman"/>
          <w:sz w:val="28"/>
          <w:szCs w:val="28"/>
        </w:rPr>
        <w:t>ки</w:t>
      </w:r>
      <w:r w:rsidR="002F007B"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8A6E38" w:rsidRPr="00781DB7">
        <w:rPr>
          <w:rFonts w:ascii="Times New Roman" w:hAnsi="Times New Roman" w:cs="Times New Roman"/>
          <w:sz w:val="28"/>
          <w:szCs w:val="28"/>
        </w:rPr>
        <w:t>. </w:t>
      </w:r>
      <w:r w:rsidR="00751596" w:rsidRPr="00781DB7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781DB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1.10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Pr="00781DB7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781DB7">
        <w:rPr>
          <w:rFonts w:ascii="Times New Roman" w:hAnsi="Times New Roman" w:cs="Times New Roman"/>
          <w:sz w:val="28"/>
          <w:szCs w:val="28"/>
        </w:rPr>
        <w:t>.</w:t>
      </w:r>
      <w:r w:rsidR="00624BAC" w:rsidRPr="0078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96" w:rsidRPr="00781DB7" w:rsidRDefault="00751596" w:rsidP="0075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</w:t>
      </w:r>
      <w:r w:rsidRPr="00781DB7">
        <w:rPr>
          <w:rFonts w:ascii="Times New Roman" w:hAnsi="Times New Roman" w:cs="Times New Roman"/>
          <w:sz w:val="28"/>
          <w:szCs w:val="28"/>
        </w:rPr>
        <w:lastRenderedPageBreak/>
        <w:t>технологии при реализации</w:t>
      </w:r>
      <w:r w:rsidR="006B5220" w:rsidRPr="00781DB7"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781DB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781DB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81DB7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1.11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="002E38B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781DB7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781DB7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781DB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781DB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1.12</w:t>
      </w:r>
      <w:r w:rsidR="00136AFD" w:rsidRPr="00781DB7">
        <w:rPr>
          <w:rFonts w:ascii="Times New Roman" w:hAnsi="Times New Roman" w:cs="Times New Roman"/>
          <w:sz w:val="28"/>
          <w:szCs w:val="28"/>
        </w:rPr>
        <w:t>.</w:t>
      </w:r>
      <w:r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 получает документ о квалификации </w:t>
      </w:r>
      <w:r w:rsidRPr="00781DB7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781DB7">
        <w:rPr>
          <w:rFonts w:ascii="Times New Roman" w:hAnsi="Times New Roman" w:cs="Times New Roman"/>
          <w:sz w:val="28"/>
          <w:szCs w:val="28"/>
        </w:rPr>
        <w:t>.</w:t>
      </w:r>
    </w:p>
    <w:p w:rsidR="007C291A" w:rsidRPr="00781DB7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781DB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BF3E08" w:rsidRPr="00781DB7" w:rsidRDefault="00BF3E0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781DB7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</w:t>
      </w:r>
      <w:r w:rsidR="00BF3E08" w:rsidRPr="00781DB7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освоения Программы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917DAA" w:rsidRPr="00781DB7">
        <w:rPr>
          <w:rFonts w:ascii="Times New Roman" w:eastAsia="Times New Roman" w:hAnsi="Times New Roman" w:cs="Times New Roman"/>
          <w:sz w:val="28"/>
          <w:szCs w:val="28"/>
        </w:rPr>
        <w:t xml:space="preserve">(далее - ТФ)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C00A1E" w:rsidRPr="00781DB7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1367B1" w:rsidRPr="00781DB7">
        <w:rPr>
          <w:rFonts w:ascii="Times New Roman" w:hAnsi="Times New Roman" w:cs="Times New Roman"/>
          <w:sz w:val="28"/>
          <w:szCs w:val="28"/>
        </w:rPr>
        <w:t>по физиотерапии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781DB7">
        <w:rPr>
          <w:rFonts w:ascii="Times New Roman" w:hAnsi="Times New Roman" w:cs="Times New Roman"/>
          <w:sz w:val="28"/>
          <w:szCs w:val="28"/>
        </w:rPr>
        <w:t>«</w:t>
      </w:r>
      <w:r w:rsidR="00C00A1E" w:rsidRPr="00781DB7">
        <w:rPr>
          <w:rFonts w:ascii="Times New Roman" w:hAnsi="Times New Roman" w:cs="Times New Roman"/>
          <w:sz w:val="28"/>
          <w:szCs w:val="28"/>
        </w:rPr>
        <w:t>Медицинская сестра по реабилитации</w:t>
      </w:r>
      <w:r w:rsidR="004D4CC8" w:rsidRPr="00781DB7">
        <w:rPr>
          <w:rFonts w:ascii="Times New Roman" w:hAnsi="Times New Roman" w:cs="Times New Roman"/>
          <w:sz w:val="28"/>
          <w:szCs w:val="28"/>
        </w:rPr>
        <w:t>»</w:t>
      </w:r>
      <w:r w:rsidR="00A243D5" w:rsidRPr="00781DB7">
        <w:rPr>
          <w:rFonts w:ascii="Times New Roman" w:hAnsi="Times New Roman" w:cs="Times New Roman"/>
          <w:sz w:val="28"/>
          <w:szCs w:val="28"/>
        </w:rPr>
        <w:t>:</w:t>
      </w:r>
    </w:p>
    <w:p w:rsidR="00751596" w:rsidRPr="00781DB7" w:rsidRDefault="00751596" w:rsidP="007515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ТФ А/03.5 ведение медицинской документации, организация деятельности находящегося в распоряжении медицинского персонала;</w:t>
      </w:r>
    </w:p>
    <w:p w:rsidR="00751596" w:rsidRPr="00781DB7" w:rsidRDefault="00751596" w:rsidP="00751596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ТФ А/04.5 оказание медицинской помощи в экстренной форме.</w:t>
      </w:r>
    </w:p>
    <w:p w:rsidR="00751596" w:rsidRPr="00781DB7" w:rsidRDefault="00BF3E08" w:rsidP="00751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2.2.</w:t>
      </w:r>
      <w:r w:rsidR="00774397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51596" w:rsidRPr="00781DB7">
        <w:rPr>
          <w:rFonts w:ascii="Times New Roman" w:hAnsi="Times New Roman"/>
          <w:sz w:val="28"/>
          <w:szCs w:val="28"/>
        </w:rPr>
        <w:t xml:space="preserve">Требования к планируемым </w:t>
      </w:r>
      <w:r w:rsidRPr="00781DB7">
        <w:rPr>
          <w:rFonts w:ascii="Times New Roman" w:hAnsi="Times New Roman"/>
          <w:sz w:val="28"/>
          <w:szCs w:val="28"/>
        </w:rPr>
        <w:t xml:space="preserve">результатам освоения Программы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и/или формированию и обеспечивающие выполнение трудовых функций в условиях профессиональной деятельности</w:t>
      </w:r>
      <w:r w:rsidR="00751596" w:rsidRPr="00781DB7">
        <w:rPr>
          <w:rFonts w:ascii="Times New Roman" w:hAnsi="Times New Roman"/>
          <w:sz w:val="28"/>
          <w:szCs w:val="28"/>
        </w:rPr>
        <w:t xml:space="preserve"> </w:t>
      </w:r>
      <w:r w:rsidR="00774397" w:rsidRPr="00781DB7">
        <w:rPr>
          <w:rFonts w:ascii="Times New Roman" w:hAnsi="Times New Roman" w:cs="Times New Roman"/>
          <w:sz w:val="28"/>
          <w:szCs w:val="28"/>
        </w:rPr>
        <w:t>медицинской сестры по физиотерапии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51596" w:rsidRPr="00781DB7">
        <w:rPr>
          <w:rFonts w:ascii="Times New Roman" w:hAnsi="Times New Roman"/>
          <w:sz w:val="28"/>
          <w:szCs w:val="28"/>
        </w:rPr>
        <w:t>с Квалификационными характеристиками должностей работников в сфере здравоохранения и иными нормативными документами:</w:t>
      </w:r>
    </w:p>
    <w:p w:rsidR="00774397" w:rsidRPr="00781DB7" w:rsidRDefault="00774397" w:rsidP="007515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 осуществление подготовительных работ к проведению физиотерапевтических процедур;</w:t>
      </w:r>
    </w:p>
    <w:p w:rsidR="00774397" w:rsidRPr="00781DB7" w:rsidRDefault="00774397" w:rsidP="007515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проведение мероприятий по физиотерапии.</w:t>
      </w:r>
    </w:p>
    <w:p w:rsidR="00774397" w:rsidRPr="00781DB7" w:rsidRDefault="00774397" w:rsidP="00774397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781DB7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781DB7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781DB7" w:rsidRPr="00781DB7" w:rsidTr="00BF3E08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81DB7" w:rsidRPr="00781DB7" w:rsidTr="00BF3E08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781DB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781DB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781DB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B46668" w:rsidP="00BF3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781DB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781DB7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B7" w:rsidRPr="00781DB7" w:rsidTr="00BF3E0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781DB7" w:rsidRDefault="00751596" w:rsidP="00BF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781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781DB7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781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DB7" w:rsidRPr="00781DB7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DF46BB" w:rsidP="00B152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C95A31" w:rsidP="00A60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781DB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781DB7" w:rsidRPr="00781DB7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DF46BB" w:rsidP="00B152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C95A31" w:rsidP="00A60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781DB7" w:rsidRDefault="00751596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781DB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781DB7" w:rsidRPr="00781DB7" w:rsidTr="0000464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781DB7" w:rsidRDefault="00751596" w:rsidP="00BF3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78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C95A31" w:rsidRPr="00781DB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  <w:r w:rsidR="00C95A31" w:rsidRPr="00781D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1DB7" w:rsidRPr="00781DB7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85C49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85C49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81DB7" w:rsidRPr="00781DB7" w:rsidTr="002D5B7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71" w:rsidRPr="00781DB7" w:rsidRDefault="00751596" w:rsidP="002D5B71">
            <w:pPr>
              <w:contextualSpacing/>
              <w:jc w:val="center"/>
              <w:rPr>
                <w:rStyle w:val="212pt"/>
                <w:rFonts w:eastAsiaTheme="minorEastAsia"/>
                <w:b w:val="0"/>
                <w:color w:val="auto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781DB7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A60E3F" w:rsidRPr="00781DB7">
              <w:rPr>
                <w:rStyle w:val="212pt"/>
                <w:rFonts w:eastAsiaTheme="minorEastAsia"/>
                <w:b w:val="0"/>
                <w:color w:val="auto"/>
              </w:rPr>
              <w:t>Подготовительные работы к проведению</w:t>
            </w:r>
          </w:p>
          <w:p w:rsidR="00DF46BB" w:rsidRPr="00781DB7" w:rsidRDefault="00A60E3F" w:rsidP="002D5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Style w:val="212pt"/>
                <w:rFonts w:eastAsiaTheme="minorEastAsia"/>
                <w:b w:val="0"/>
                <w:color w:val="auto"/>
              </w:rPr>
              <w:t>физиотерапевтических процедур</w:t>
            </w:r>
            <w:r w:rsidR="00DF46BB" w:rsidRPr="00781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DB7" w:rsidRPr="00781DB7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подготовительных работ </w:t>
            </w:r>
            <w:r w:rsidRPr="00781DB7">
              <w:rPr>
                <w:rStyle w:val="212pt"/>
                <w:rFonts w:eastAsiaTheme="minorEastAsia"/>
                <w:b w:val="0"/>
                <w:color w:val="auto"/>
              </w:rPr>
              <w:t>к проведению физиотерапевтических процедур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91616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91616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91616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81DB7" w:rsidRPr="00781DB7" w:rsidTr="002D5B7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E" w:rsidRPr="00781DB7" w:rsidRDefault="00751596" w:rsidP="002D5B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00A1E" w:rsidRPr="00781DB7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A60E3F" w:rsidRPr="00781DB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Проведение мероприятий по физиотерапии</w:t>
            </w:r>
            <w:r w:rsidR="00C00A1E" w:rsidRPr="00781D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81DB7" w:rsidRPr="00781DB7" w:rsidTr="00C17B7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методы проведения физиотерапевтических процедур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91616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166" w:rsidRPr="00781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81DB7" w:rsidRPr="00781DB7" w:rsidTr="002D5B71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E" w:rsidRPr="00781DB7" w:rsidRDefault="00C00A1E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781DB7" w:rsidRPr="00781DB7" w:rsidTr="0075159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B06365" w:rsidP="0075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96" w:rsidRPr="00781DB7" w:rsidRDefault="00751596" w:rsidP="0075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781DB7" w:rsidRPr="00781DB7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751596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00A1E" w:rsidRPr="00781DB7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1E" w:rsidRPr="00781DB7" w:rsidRDefault="00C00A1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1E" w:rsidRPr="00781DB7" w:rsidRDefault="00916166" w:rsidP="00785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C49" w:rsidRPr="0078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1E" w:rsidRPr="00781DB7" w:rsidRDefault="00785C4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A1E" w:rsidRPr="00781DB7" w:rsidRDefault="00C00A1E" w:rsidP="00A6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166" w:rsidRPr="00781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E3F" w:rsidRPr="00781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E" w:rsidRPr="00781DB7" w:rsidRDefault="00C00A1E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781DB7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781DB7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B152F9" w:rsidRPr="00781DB7" w:rsidRDefault="00B152F9" w:rsidP="00B152F9">
      <w:pPr>
        <w:pStyle w:val="ConsPlusNormal"/>
        <w:jc w:val="both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850"/>
        <w:gridCol w:w="851"/>
        <w:gridCol w:w="851"/>
        <w:gridCol w:w="851"/>
        <w:gridCol w:w="849"/>
        <w:gridCol w:w="851"/>
        <w:gridCol w:w="920"/>
      </w:tblGrid>
      <w:tr w:rsidR="00781DB7" w:rsidRPr="00781DB7" w:rsidTr="002D5B71">
        <w:trPr>
          <w:trHeight w:val="325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1DB7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781DB7" w:rsidRPr="00781DB7" w:rsidTr="002D5B71">
        <w:trPr>
          <w:trHeight w:val="324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781DB7" w:rsidRDefault="00B152F9" w:rsidP="002D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1DB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781DB7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B7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форме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B7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A60E3F" w:rsidP="00B9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Style w:val="212pt"/>
                <w:rFonts w:eastAsiaTheme="minorEastAsia"/>
                <w:b w:val="0"/>
                <w:color w:val="auto"/>
              </w:rPr>
              <w:t xml:space="preserve">Подготовительные работы к проведению </w:t>
            </w:r>
            <w:r w:rsidRPr="00781DB7">
              <w:rPr>
                <w:rStyle w:val="212pt"/>
                <w:rFonts w:eastAsiaTheme="minorEastAsia"/>
                <w:b w:val="0"/>
                <w:color w:val="auto"/>
              </w:rPr>
              <w:lastRenderedPageBreak/>
              <w:t>физиотерапевтических процедур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A60E3F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B7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A60E3F" w:rsidP="00B9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физиотерапии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A60E3F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1367B1" w:rsidP="0013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B7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06365" w:rsidP="00B9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1367B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1367B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1DB7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781DB7" w:rsidRDefault="00B152F9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B71" w:rsidRPr="00781DB7" w:rsidTr="00B152F9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1" w:rsidRPr="00781DB7" w:rsidRDefault="002D5B71" w:rsidP="00B9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74397" w:rsidRPr="00781DB7" w:rsidRDefault="0077439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1596" w:rsidRPr="00781DB7" w:rsidRDefault="00751596" w:rsidP="009202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2D5B71" w:rsidRPr="00781DB7" w:rsidRDefault="002D5B71" w:rsidP="00751596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1596" w:rsidRPr="00781DB7" w:rsidRDefault="00751596" w:rsidP="00920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1D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781D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81D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2D5B71" w:rsidRPr="00781DB7" w:rsidRDefault="002D5B71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81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81D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2D5B71" w:rsidRPr="00781DB7" w:rsidRDefault="002D5B71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781DB7" w:rsidRPr="00781DB7" w:rsidTr="005D59E0">
        <w:trPr>
          <w:tblHeader/>
        </w:trPr>
        <w:tc>
          <w:tcPr>
            <w:tcW w:w="986" w:type="dxa"/>
          </w:tcPr>
          <w:p w:rsidR="004B573F" w:rsidRPr="00781DB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781DB7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DB7" w:rsidRPr="00781DB7" w:rsidTr="005D59E0">
        <w:tc>
          <w:tcPr>
            <w:tcW w:w="986" w:type="dxa"/>
          </w:tcPr>
          <w:p w:rsidR="004B573F" w:rsidRPr="00781DB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781DB7" w:rsidRDefault="004B573F" w:rsidP="007E59C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781DB7" w:rsidRPr="00781DB7" w:rsidTr="005D59E0">
        <w:tc>
          <w:tcPr>
            <w:tcW w:w="986" w:type="dxa"/>
          </w:tcPr>
          <w:p w:rsidR="00C00A1E" w:rsidRPr="00781DB7" w:rsidRDefault="00C00A1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C00A1E" w:rsidRPr="00781DB7" w:rsidRDefault="007E59C1" w:rsidP="007E59C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Основные виды медицинской документации</w:t>
            </w:r>
          </w:p>
        </w:tc>
      </w:tr>
      <w:tr w:rsidR="00781DB7" w:rsidRPr="00781DB7" w:rsidTr="005D59E0">
        <w:tc>
          <w:tcPr>
            <w:tcW w:w="98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7E59C1" w:rsidRPr="00781DB7" w:rsidRDefault="00722C7D" w:rsidP="00722C7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Style w:val="FontStyle23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«физиотерапия», в том числе в форме электронного документа</w:t>
            </w:r>
          </w:p>
        </w:tc>
      </w:tr>
      <w:tr w:rsidR="00781DB7" w:rsidRPr="00781DB7" w:rsidTr="005D59E0">
        <w:tc>
          <w:tcPr>
            <w:tcW w:w="98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781DB7" w:rsidRPr="00781DB7" w:rsidTr="005D59E0">
        <w:tc>
          <w:tcPr>
            <w:tcW w:w="98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7E59C1" w:rsidRPr="00781DB7" w:rsidRDefault="007E59C1" w:rsidP="00E64820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</w:t>
            </w:r>
            <w:r w:rsidR="0092026F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92026F" w:rsidRPr="00781D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о своей работе</w:t>
            </w:r>
          </w:p>
        </w:tc>
      </w:tr>
      <w:tr w:rsidR="00781DB7" w:rsidRPr="00781DB7" w:rsidTr="005D59E0">
        <w:tc>
          <w:tcPr>
            <w:tcW w:w="98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7E59C1" w:rsidRPr="00781DB7" w:rsidRDefault="007E59C1" w:rsidP="00E64820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х систем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информационно-телекоммуникационн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</w:tr>
      <w:tr w:rsidR="00781DB7" w:rsidRPr="00781DB7" w:rsidTr="005D59E0">
        <w:tc>
          <w:tcPr>
            <w:tcW w:w="98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7E59C1" w:rsidRPr="00781DB7" w:rsidRDefault="007E59C1" w:rsidP="00E64820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, в том числе в форме электронного документа</w:t>
            </w:r>
          </w:p>
        </w:tc>
      </w:tr>
      <w:tr w:rsidR="007E59C1" w:rsidRPr="00781DB7" w:rsidTr="005D59E0">
        <w:tc>
          <w:tcPr>
            <w:tcW w:w="98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1.1.7.</w:t>
            </w:r>
          </w:p>
        </w:tc>
        <w:tc>
          <w:tcPr>
            <w:tcW w:w="8254" w:type="dxa"/>
          </w:tcPr>
          <w:p w:rsidR="007E59C1" w:rsidRPr="00781DB7" w:rsidRDefault="007E59C1" w:rsidP="00722C7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персональны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данны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и сведени</w:t>
            </w:r>
            <w:r w:rsidR="00E64820" w:rsidRPr="00781D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, составляющи</w:t>
            </w:r>
            <w:r w:rsidR="00722C7D" w:rsidRPr="00781D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врачебную тайну</w:t>
            </w:r>
          </w:p>
        </w:tc>
      </w:tr>
    </w:tbl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B7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81D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деятельности находящегося в распоряжении медицинского персонала</w:t>
      </w:r>
    </w:p>
    <w:p w:rsidR="0092026F" w:rsidRPr="00781DB7" w:rsidRDefault="0092026F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781DB7" w:rsidRPr="00781DB7" w:rsidTr="006B334E">
        <w:trPr>
          <w:tblHeader/>
        </w:trPr>
        <w:tc>
          <w:tcPr>
            <w:tcW w:w="1056" w:type="dxa"/>
          </w:tcPr>
          <w:p w:rsidR="004B573F" w:rsidRPr="00781DB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781DB7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DB7" w:rsidRPr="00781DB7" w:rsidTr="006B334E">
        <w:tc>
          <w:tcPr>
            <w:tcW w:w="1056" w:type="dxa"/>
          </w:tcPr>
          <w:p w:rsidR="004B573F" w:rsidRPr="00781DB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781DB7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О</w:t>
            </w: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781DB7" w:rsidRPr="00781DB7" w:rsidTr="006B334E">
        <w:tc>
          <w:tcPr>
            <w:tcW w:w="1056" w:type="dxa"/>
          </w:tcPr>
          <w:p w:rsidR="00C00A1E" w:rsidRPr="00781DB7" w:rsidRDefault="00C00A1E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C00A1E" w:rsidRPr="00781DB7" w:rsidRDefault="00AA590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00A1E" w:rsidRPr="00781DB7">
                <w:rPr>
                  <w:rFonts w:ascii="Times New Roman" w:hAnsi="Times New Roman"/>
                  <w:sz w:val="28"/>
                  <w:szCs w:val="28"/>
                </w:rPr>
                <w:t>Законодательство</w:t>
              </w:r>
            </w:hyperlink>
            <w:r w:rsidR="00C00A1E" w:rsidRPr="00781DB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  <w:r w:rsidR="007E59C1" w:rsidRPr="00781DB7">
              <w:rPr>
                <w:rFonts w:ascii="Times New Roman" w:hAnsi="Times New Roman"/>
                <w:sz w:val="28"/>
                <w:szCs w:val="28"/>
              </w:rPr>
              <w:t>. Основы трудового законодательства</w:t>
            </w:r>
          </w:p>
        </w:tc>
      </w:tr>
      <w:tr w:rsidR="00781DB7" w:rsidRPr="00781DB7" w:rsidTr="006B334E">
        <w:tc>
          <w:tcPr>
            <w:tcW w:w="1056" w:type="dxa"/>
          </w:tcPr>
          <w:p w:rsidR="00C00A1E" w:rsidRPr="00781DB7" w:rsidRDefault="00C00A1E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8252" w:type="dxa"/>
          </w:tcPr>
          <w:p w:rsidR="00C00A1E" w:rsidRPr="00781DB7" w:rsidRDefault="007E59C1" w:rsidP="00C00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</w:t>
            </w:r>
          </w:p>
        </w:tc>
      </w:tr>
      <w:tr w:rsidR="00781DB7" w:rsidRPr="00781DB7" w:rsidTr="006B334E">
        <w:tc>
          <w:tcPr>
            <w:tcW w:w="1056" w:type="dxa"/>
          </w:tcPr>
          <w:p w:rsidR="00C00A1E" w:rsidRPr="00781DB7" w:rsidRDefault="00C00A1E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C00A1E" w:rsidRPr="00781DB7" w:rsidRDefault="007E59C1" w:rsidP="007E59C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Должностные обязанности медицинских работников в медицинских организациях, оказывающих медицинскую помощь в физиотерапевтических отделениях </w:t>
            </w:r>
          </w:p>
        </w:tc>
      </w:tr>
      <w:tr w:rsidR="00781DB7" w:rsidRPr="00781DB7" w:rsidTr="006B334E">
        <w:tc>
          <w:tcPr>
            <w:tcW w:w="1056" w:type="dxa"/>
          </w:tcPr>
          <w:p w:rsidR="00C00A1E" w:rsidRPr="00781DB7" w:rsidRDefault="00C00A1E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52" w:type="dxa"/>
          </w:tcPr>
          <w:p w:rsidR="00C00A1E" w:rsidRPr="00781DB7" w:rsidRDefault="00C00A1E" w:rsidP="00E6482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Осуществл</w:t>
            </w:r>
            <w:r w:rsidR="00E64820" w:rsidRPr="00781DB7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</w:t>
            </w:r>
            <w:r w:rsidR="00E64820" w:rsidRPr="00781DB7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 xml:space="preserve"> за выполнением должностных обязанностей находящимся в распоряжении младшим медицинским персоналом</w:t>
            </w:r>
          </w:p>
        </w:tc>
      </w:tr>
      <w:tr w:rsidR="00781DB7" w:rsidRPr="00781DB7" w:rsidTr="006B334E">
        <w:tc>
          <w:tcPr>
            <w:tcW w:w="105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252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781DB7" w:rsidRPr="00781DB7" w:rsidTr="006B334E">
        <w:tc>
          <w:tcPr>
            <w:tcW w:w="105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781DB7" w:rsidRPr="00781DB7" w:rsidTr="006B334E">
        <w:tc>
          <w:tcPr>
            <w:tcW w:w="105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Психология профессионального общения</w:t>
            </w:r>
          </w:p>
        </w:tc>
      </w:tr>
      <w:tr w:rsidR="00781DB7" w:rsidRPr="00781DB7" w:rsidTr="006B334E">
        <w:tc>
          <w:tcPr>
            <w:tcW w:w="105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252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781DB7" w:rsidRPr="00781DB7" w:rsidTr="006B334E">
        <w:tc>
          <w:tcPr>
            <w:tcW w:w="105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Требования охраны труда при выполнении физиотерапевтических процедур, основы личной безопасности.</w:t>
            </w:r>
          </w:p>
        </w:tc>
      </w:tr>
      <w:tr w:rsidR="00781DB7" w:rsidRPr="00781DB7" w:rsidTr="006B334E">
        <w:tc>
          <w:tcPr>
            <w:tcW w:w="1056" w:type="dxa"/>
          </w:tcPr>
          <w:p w:rsidR="007E59C1" w:rsidRPr="00781DB7" w:rsidRDefault="007E59C1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:rsidR="007E59C1" w:rsidRPr="00781DB7" w:rsidRDefault="007E59C1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Правила по охране труда при работе с медицинским инструментарием и оборудованием. Правила пожарной безопасности</w:t>
            </w:r>
          </w:p>
        </w:tc>
      </w:tr>
      <w:tr w:rsidR="00781DB7" w:rsidRPr="00781DB7" w:rsidTr="006B334E">
        <w:tc>
          <w:tcPr>
            <w:tcW w:w="1056" w:type="dxa"/>
          </w:tcPr>
          <w:p w:rsidR="00E64820" w:rsidRPr="00781DB7" w:rsidRDefault="00E64820" w:rsidP="007E59C1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:rsidR="00E64820" w:rsidRPr="00781DB7" w:rsidRDefault="00E64820" w:rsidP="007E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781DB7" w:rsidRPr="00781DB7" w:rsidTr="006B334E">
        <w:tc>
          <w:tcPr>
            <w:tcW w:w="1056" w:type="dxa"/>
          </w:tcPr>
          <w:p w:rsidR="00E64820" w:rsidRPr="00781DB7" w:rsidRDefault="00E64820" w:rsidP="00E64820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2.3.3.1.</w:t>
            </w:r>
          </w:p>
        </w:tc>
        <w:tc>
          <w:tcPr>
            <w:tcW w:w="8252" w:type="dxa"/>
          </w:tcPr>
          <w:p w:rsidR="00E64820" w:rsidRPr="00781DB7" w:rsidRDefault="00E64820" w:rsidP="00E64820">
            <w:pPr>
              <w:jc w:val="both"/>
              <w:rPr>
                <w:bCs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Система безопасного обращения с медицинскими отходами в местах образования</w:t>
            </w:r>
          </w:p>
        </w:tc>
      </w:tr>
      <w:tr w:rsidR="00781DB7" w:rsidRPr="00781DB7" w:rsidTr="006B334E">
        <w:tc>
          <w:tcPr>
            <w:tcW w:w="1056" w:type="dxa"/>
          </w:tcPr>
          <w:p w:rsidR="00E64820" w:rsidRPr="00781DB7" w:rsidRDefault="00E64820" w:rsidP="00E64820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2.3.3.2.</w:t>
            </w:r>
          </w:p>
        </w:tc>
        <w:tc>
          <w:tcPr>
            <w:tcW w:w="8252" w:type="dxa"/>
          </w:tcPr>
          <w:p w:rsidR="00E64820" w:rsidRPr="00781DB7" w:rsidRDefault="00E64820" w:rsidP="00E6482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Правила сбора, хранения и удаления отходов лечебно-профилактических учреждений</w:t>
            </w:r>
          </w:p>
        </w:tc>
      </w:tr>
      <w:tr w:rsidR="00781DB7" w:rsidRPr="00781DB7" w:rsidTr="006B334E">
        <w:tc>
          <w:tcPr>
            <w:tcW w:w="1056" w:type="dxa"/>
          </w:tcPr>
          <w:p w:rsidR="00E64820" w:rsidRPr="00781DB7" w:rsidRDefault="00E64820" w:rsidP="00E64820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2.3.3.3.</w:t>
            </w:r>
          </w:p>
        </w:tc>
        <w:tc>
          <w:tcPr>
            <w:tcW w:w="8252" w:type="dxa"/>
          </w:tcPr>
          <w:p w:rsidR="00E64820" w:rsidRPr="00781DB7" w:rsidRDefault="00E64820" w:rsidP="00E64820">
            <w:pPr>
              <w:jc w:val="both"/>
              <w:rPr>
                <w:bCs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Инфекции, связанные с оказанием медицинской помощи</w:t>
            </w:r>
          </w:p>
        </w:tc>
      </w:tr>
      <w:tr w:rsidR="00781DB7" w:rsidRPr="00781DB7" w:rsidTr="006B334E">
        <w:tc>
          <w:tcPr>
            <w:tcW w:w="1056" w:type="dxa"/>
          </w:tcPr>
          <w:p w:rsidR="00E64820" w:rsidRPr="00781DB7" w:rsidRDefault="00E64820" w:rsidP="00E64820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2.3.3.4.</w:t>
            </w:r>
          </w:p>
        </w:tc>
        <w:tc>
          <w:tcPr>
            <w:tcW w:w="8252" w:type="dxa"/>
          </w:tcPr>
          <w:p w:rsidR="00E64820" w:rsidRPr="00781DB7" w:rsidRDefault="00E64820" w:rsidP="00E6482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Система инфекционного контроля, инфекционной безопасности пациентов и медицинского персонала медицинской организации</w:t>
            </w:r>
          </w:p>
        </w:tc>
      </w:tr>
      <w:tr w:rsidR="00781DB7" w:rsidRPr="00781DB7" w:rsidTr="006B334E">
        <w:tc>
          <w:tcPr>
            <w:tcW w:w="1056" w:type="dxa"/>
          </w:tcPr>
          <w:p w:rsidR="009017B5" w:rsidRPr="00781DB7" w:rsidRDefault="009017B5" w:rsidP="009017B5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2.3.3.5.</w:t>
            </w:r>
          </w:p>
        </w:tc>
        <w:tc>
          <w:tcPr>
            <w:tcW w:w="8252" w:type="dxa"/>
          </w:tcPr>
          <w:p w:rsidR="009017B5" w:rsidRPr="00781DB7" w:rsidRDefault="009017B5" w:rsidP="009017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Санитарно-гигиенические требования к обработке рук, личной гигиене медицинских работников</w:t>
            </w:r>
          </w:p>
        </w:tc>
      </w:tr>
      <w:tr w:rsidR="00781DB7" w:rsidRPr="00781DB7" w:rsidTr="006B334E">
        <w:tc>
          <w:tcPr>
            <w:tcW w:w="1056" w:type="dxa"/>
          </w:tcPr>
          <w:p w:rsidR="009017B5" w:rsidRPr="00781DB7" w:rsidRDefault="009017B5" w:rsidP="009017B5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2.3.3.6.</w:t>
            </w:r>
          </w:p>
        </w:tc>
        <w:tc>
          <w:tcPr>
            <w:tcW w:w="8252" w:type="dxa"/>
          </w:tcPr>
          <w:p w:rsidR="009017B5" w:rsidRPr="00781DB7" w:rsidRDefault="009017B5" w:rsidP="009017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Обеспечение инфекционной безопасности пациентов и медицинского персонала, выполнение требований инфекционного контроля в физиотерапевтическом отделении</w:t>
            </w:r>
          </w:p>
        </w:tc>
      </w:tr>
      <w:tr w:rsidR="009017B5" w:rsidRPr="00781DB7" w:rsidTr="006B334E">
        <w:tc>
          <w:tcPr>
            <w:tcW w:w="1056" w:type="dxa"/>
          </w:tcPr>
          <w:p w:rsidR="009017B5" w:rsidRPr="00781DB7" w:rsidRDefault="009017B5" w:rsidP="009017B5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2.3.3.7.</w:t>
            </w:r>
          </w:p>
        </w:tc>
        <w:tc>
          <w:tcPr>
            <w:tcW w:w="8252" w:type="dxa"/>
          </w:tcPr>
          <w:p w:rsidR="009017B5" w:rsidRPr="00781DB7" w:rsidRDefault="009017B5" w:rsidP="00D8695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Cs/>
                <w:sz w:val="28"/>
                <w:szCs w:val="28"/>
              </w:rPr>
              <w:t>Обеспечение личной и общественной инфекционной безопасности при обращении с медицинскими отходами</w:t>
            </w:r>
          </w:p>
        </w:tc>
      </w:tr>
    </w:tbl>
    <w:p w:rsidR="00C00A1E" w:rsidRPr="00781DB7" w:rsidRDefault="00C00A1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781DB7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1D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781D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81DB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770E1B" w:rsidRPr="00781DB7" w:rsidRDefault="00770E1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81DB7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770E1B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B7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781DB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B7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770E1B" w:rsidRPr="00781DB7" w:rsidRDefault="00770E1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781DB7" w:rsidRPr="00781DB7" w:rsidTr="0000464B">
        <w:trPr>
          <w:tblHeader/>
        </w:trPr>
        <w:tc>
          <w:tcPr>
            <w:tcW w:w="992" w:type="dxa"/>
          </w:tcPr>
          <w:p w:rsidR="004B573F" w:rsidRPr="00781DB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781DB7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DB7" w:rsidRPr="00781DB7" w:rsidTr="0000464B">
        <w:tc>
          <w:tcPr>
            <w:tcW w:w="992" w:type="dxa"/>
          </w:tcPr>
          <w:p w:rsidR="004B573F" w:rsidRPr="00781DB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527" w:type="dxa"/>
          </w:tcPr>
          <w:p w:rsidR="004B573F" w:rsidRPr="00781DB7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781DB7" w:rsidRPr="00781DB7" w:rsidTr="0000464B">
        <w:tc>
          <w:tcPr>
            <w:tcW w:w="992" w:type="dxa"/>
          </w:tcPr>
          <w:p w:rsidR="00487B8F" w:rsidRPr="00781DB7" w:rsidRDefault="00487B8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87B8F" w:rsidRPr="00781DB7" w:rsidRDefault="00487B8F" w:rsidP="007E59C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 или лиц, осуществляющих уход</w:t>
            </w:r>
          </w:p>
        </w:tc>
      </w:tr>
      <w:tr w:rsidR="00781DB7" w:rsidRPr="00781DB7" w:rsidTr="0000464B">
        <w:tc>
          <w:tcPr>
            <w:tcW w:w="992" w:type="dxa"/>
          </w:tcPr>
          <w:p w:rsidR="00487B8F" w:rsidRPr="00781DB7" w:rsidRDefault="00487B8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487B8F" w:rsidRPr="00781DB7" w:rsidRDefault="00770E1B" w:rsidP="007E59C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об</w:t>
            </w:r>
            <w:r w:rsidR="00487B8F" w:rsidRPr="00781DB7">
              <w:rPr>
                <w:rFonts w:ascii="Times New Roman" w:hAnsi="Times New Roman" w:cs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781DB7" w:rsidRPr="00781DB7" w:rsidTr="0000464B">
        <w:tc>
          <w:tcPr>
            <w:tcW w:w="992" w:type="dxa"/>
          </w:tcPr>
          <w:p w:rsidR="00487B8F" w:rsidRPr="00781DB7" w:rsidRDefault="00487B8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487B8F" w:rsidRPr="00781DB7" w:rsidRDefault="00487B8F" w:rsidP="007E59C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81DB7" w:rsidRPr="00781DB7" w:rsidTr="0000464B">
        <w:tc>
          <w:tcPr>
            <w:tcW w:w="992" w:type="dxa"/>
          </w:tcPr>
          <w:p w:rsidR="00722C7D" w:rsidRPr="00781DB7" w:rsidRDefault="00722C7D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781DB7" w:rsidRPr="00781DB7" w:rsidTr="0000464B">
        <w:tc>
          <w:tcPr>
            <w:tcW w:w="992" w:type="dxa"/>
          </w:tcPr>
          <w:p w:rsidR="00722C7D" w:rsidRPr="00781DB7" w:rsidRDefault="00722C7D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781DB7" w:rsidRPr="00781DB7" w:rsidTr="006C1568">
        <w:tc>
          <w:tcPr>
            <w:tcW w:w="992" w:type="dxa"/>
          </w:tcPr>
          <w:p w:rsidR="00722C7D" w:rsidRPr="00781DB7" w:rsidRDefault="00722C7D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722C7D" w:rsidRPr="00781DB7" w:rsidRDefault="00722C7D" w:rsidP="00722C7D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781DB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781DB7" w:rsidRPr="00781DB7" w:rsidTr="0000464B">
        <w:tc>
          <w:tcPr>
            <w:tcW w:w="992" w:type="dxa"/>
          </w:tcPr>
          <w:p w:rsidR="00487B8F" w:rsidRPr="00781DB7" w:rsidRDefault="00487B8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487B8F" w:rsidRPr="00781DB7" w:rsidRDefault="00487B8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781DB7" w:rsidRPr="00781DB7" w:rsidTr="0000464B">
        <w:tc>
          <w:tcPr>
            <w:tcW w:w="992" w:type="dxa"/>
          </w:tcPr>
          <w:p w:rsidR="00722C7D" w:rsidRPr="00781DB7" w:rsidRDefault="00722C7D" w:rsidP="00722C7D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781DB7" w:rsidRPr="00781DB7" w:rsidTr="0000464B">
        <w:tc>
          <w:tcPr>
            <w:tcW w:w="992" w:type="dxa"/>
          </w:tcPr>
          <w:p w:rsidR="00722C7D" w:rsidRPr="00781DB7" w:rsidRDefault="00722C7D" w:rsidP="00722C7D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781DB7" w:rsidRPr="00781DB7" w:rsidTr="0000464B">
        <w:tc>
          <w:tcPr>
            <w:tcW w:w="992" w:type="dxa"/>
          </w:tcPr>
          <w:p w:rsidR="00722C7D" w:rsidRPr="00781DB7" w:rsidRDefault="00722C7D" w:rsidP="00722C7D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781DB7" w:rsidRPr="00781DB7" w:rsidTr="0000464B">
        <w:tc>
          <w:tcPr>
            <w:tcW w:w="992" w:type="dxa"/>
          </w:tcPr>
          <w:p w:rsidR="00722C7D" w:rsidRPr="00781DB7" w:rsidRDefault="00722C7D" w:rsidP="00722C7D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722C7D" w:rsidRPr="00781DB7" w:rsidTr="0000464B">
        <w:tc>
          <w:tcPr>
            <w:tcW w:w="992" w:type="dxa"/>
          </w:tcPr>
          <w:p w:rsidR="00722C7D" w:rsidRPr="00781DB7" w:rsidRDefault="00722C7D" w:rsidP="00722C7D">
            <w:pPr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722C7D" w:rsidRPr="00781DB7" w:rsidRDefault="00722C7D" w:rsidP="00722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DB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781DB7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781DB7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781D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3D0BD8" w:rsidRPr="00781DB7" w:rsidRDefault="005666D4" w:rsidP="003D0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81DB7">
        <w:rPr>
          <w:rStyle w:val="212pt"/>
          <w:rFonts w:eastAsiaTheme="minorEastAsia"/>
          <w:color w:val="auto"/>
          <w:sz w:val="28"/>
          <w:szCs w:val="28"/>
        </w:rPr>
        <w:t>Подготовительные работы</w:t>
      </w:r>
      <w:r w:rsidR="009017B5" w:rsidRPr="00781DB7">
        <w:rPr>
          <w:rStyle w:val="212pt"/>
          <w:rFonts w:eastAsiaTheme="minorEastAsia"/>
          <w:color w:val="auto"/>
          <w:sz w:val="28"/>
          <w:szCs w:val="28"/>
        </w:rPr>
        <w:t xml:space="preserve"> к проведению физиотерапевтических процедур</w:t>
      </w:r>
    </w:p>
    <w:p w:rsidR="00770E1B" w:rsidRPr="00781DB7" w:rsidRDefault="00770E1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781DB7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B7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9017B5" w:rsidRPr="00781DB7" w:rsidRDefault="007C0C17" w:rsidP="005666D4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781DB7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="005666D4" w:rsidRPr="00781DB7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подготовительных работ </w:t>
      </w:r>
      <w:r w:rsidR="005666D4" w:rsidRPr="00781DB7">
        <w:rPr>
          <w:rStyle w:val="212pt"/>
          <w:rFonts w:eastAsiaTheme="minorEastAsia"/>
          <w:color w:val="auto"/>
          <w:sz w:val="28"/>
          <w:szCs w:val="28"/>
        </w:rPr>
        <w:t>к проведению физиотерапевтических процедур</w:t>
      </w:r>
    </w:p>
    <w:p w:rsidR="00770E1B" w:rsidRPr="00781DB7" w:rsidRDefault="00770E1B" w:rsidP="005666D4">
      <w:pPr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4"/>
        <w:gridCol w:w="8465"/>
      </w:tblGrid>
      <w:tr w:rsidR="00781DB7" w:rsidRPr="00781DB7" w:rsidTr="00D86958">
        <w:trPr>
          <w:tblHeader/>
        </w:trPr>
        <w:tc>
          <w:tcPr>
            <w:tcW w:w="1054" w:type="dxa"/>
          </w:tcPr>
          <w:p w:rsidR="00B46668" w:rsidRPr="00781DB7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5" w:type="dxa"/>
          </w:tcPr>
          <w:p w:rsidR="00B46668" w:rsidRPr="00781DB7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DB7" w:rsidRPr="00781DB7" w:rsidTr="00D86958">
        <w:tc>
          <w:tcPr>
            <w:tcW w:w="1054" w:type="dxa"/>
          </w:tcPr>
          <w:p w:rsidR="001641B9" w:rsidRPr="00781DB7" w:rsidRDefault="0025091F" w:rsidP="00D86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1B9" w:rsidRPr="00781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958" w:rsidRPr="00781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1B9" w:rsidRPr="00781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5" w:type="dxa"/>
          </w:tcPr>
          <w:p w:rsidR="001641B9" w:rsidRPr="00781DB7" w:rsidRDefault="001641B9" w:rsidP="00D8695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D86958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пациента </w:t>
            </w:r>
            <w:r w:rsidRPr="00781DB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к проведению физиотерапевтических процедур</w:t>
            </w:r>
          </w:p>
        </w:tc>
      </w:tr>
      <w:tr w:rsidR="00781DB7" w:rsidRPr="00781DB7" w:rsidTr="00D86958">
        <w:tc>
          <w:tcPr>
            <w:tcW w:w="1054" w:type="dxa"/>
          </w:tcPr>
          <w:p w:rsidR="000415E9" w:rsidRPr="00781DB7" w:rsidRDefault="0025091F" w:rsidP="00D86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6958" w:rsidRPr="00781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465" w:type="dxa"/>
          </w:tcPr>
          <w:p w:rsidR="000415E9" w:rsidRPr="00781DB7" w:rsidRDefault="000415E9" w:rsidP="000415E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и показатели жизнедеятельности человека с учетом возрастных периодов, их изменения при заболеваниях и (или) состояниях</w:t>
            </w:r>
          </w:p>
        </w:tc>
      </w:tr>
      <w:tr w:rsidR="00781DB7" w:rsidRPr="00781DB7" w:rsidTr="00D86958">
        <w:tc>
          <w:tcPr>
            <w:tcW w:w="1054" w:type="dxa"/>
          </w:tcPr>
          <w:p w:rsidR="000415E9" w:rsidRPr="00781DB7" w:rsidRDefault="0025091F" w:rsidP="00D86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6958" w:rsidRPr="00781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465" w:type="dxa"/>
          </w:tcPr>
          <w:p w:rsidR="000415E9" w:rsidRPr="00781DB7" w:rsidRDefault="000415E9" w:rsidP="000415E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Процесс адаптации человека к условиям острого и хронического 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заболевания, проблем</w:t>
            </w:r>
            <w:r w:rsidR="00010D6D" w:rsidRPr="00781DB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со здоровьем</w:t>
            </w:r>
          </w:p>
        </w:tc>
      </w:tr>
      <w:tr w:rsidR="00781DB7" w:rsidRPr="00781DB7" w:rsidTr="00D86958"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4.1.3.</w:t>
            </w:r>
          </w:p>
        </w:tc>
        <w:tc>
          <w:tcPr>
            <w:tcW w:w="8465" w:type="dxa"/>
          </w:tcPr>
          <w:p w:rsidR="008471FD" w:rsidRPr="00781DB7" w:rsidRDefault="008471FD" w:rsidP="008471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Сбор жалоб, анамнеза у пациентов (их законных представителей)</w:t>
            </w:r>
          </w:p>
        </w:tc>
      </w:tr>
      <w:tr w:rsidR="00781DB7" w:rsidRPr="00781DB7" w:rsidTr="008471FD">
        <w:trPr>
          <w:trHeight w:val="417"/>
        </w:trPr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8465" w:type="dxa"/>
          </w:tcPr>
          <w:p w:rsidR="008471FD" w:rsidRPr="00781DB7" w:rsidRDefault="008471FD" w:rsidP="008471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Разъяснение пациенту пределов двигательной активности в соответствии с клиническими рекомендациями, с учетом стандартов медицинской помощи</w:t>
            </w:r>
          </w:p>
        </w:tc>
      </w:tr>
      <w:tr w:rsidR="00781DB7" w:rsidRPr="00781DB7" w:rsidTr="00D86958"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8465" w:type="dxa"/>
          </w:tcPr>
          <w:p w:rsidR="008471FD" w:rsidRPr="00781DB7" w:rsidRDefault="008471FD" w:rsidP="008471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Методы оценки общего объективного и субъективного состояния пациента перед физиотерапевтической процедурой</w:t>
            </w:r>
          </w:p>
        </w:tc>
      </w:tr>
      <w:tr w:rsidR="00781DB7" w:rsidRPr="00781DB7" w:rsidTr="00D86958"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4.1.6.</w:t>
            </w:r>
          </w:p>
        </w:tc>
        <w:tc>
          <w:tcPr>
            <w:tcW w:w="8465" w:type="dxa"/>
          </w:tcPr>
          <w:p w:rsidR="008471FD" w:rsidRPr="00781DB7" w:rsidRDefault="008471FD" w:rsidP="008471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</w:t>
            </w:r>
          </w:p>
        </w:tc>
      </w:tr>
      <w:tr w:rsidR="00781DB7" w:rsidRPr="00781DB7" w:rsidTr="00D86958"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4.1.7.</w:t>
            </w:r>
          </w:p>
        </w:tc>
        <w:tc>
          <w:tcPr>
            <w:tcW w:w="8465" w:type="dxa"/>
          </w:tcPr>
          <w:p w:rsidR="008471FD" w:rsidRPr="00781DB7" w:rsidRDefault="00CC0EA5" w:rsidP="00372EA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</w:t>
            </w:r>
            <w:r w:rsidR="008471FD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пациент</w:t>
            </w:r>
            <w:r w:rsidR="00B10B5B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471FD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 физиотерапевтическим процедурам</w:t>
            </w:r>
          </w:p>
        </w:tc>
      </w:tr>
      <w:tr w:rsidR="00781DB7" w:rsidRPr="00781DB7" w:rsidTr="00D86958"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4.1.8.</w:t>
            </w:r>
          </w:p>
        </w:tc>
        <w:tc>
          <w:tcPr>
            <w:tcW w:w="8465" w:type="dxa"/>
          </w:tcPr>
          <w:p w:rsidR="008471FD" w:rsidRPr="00781DB7" w:rsidRDefault="008471FD" w:rsidP="00372EA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состоянием пациента во время проведения процедуры</w:t>
            </w:r>
          </w:p>
        </w:tc>
      </w:tr>
      <w:tr w:rsidR="00781DB7" w:rsidRPr="00781DB7" w:rsidTr="00D86958">
        <w:tc>
          <w:tcPr>
            <w:tcW w:w="1054" w:type="dxa"/>
          </w:tcPr>
          <w:p w:rsidR="008471FD" w:rsidRPr="00781DB7" w:rsidRDefault="008471FD" w:rsidP="00847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465" w:type="dxa"/>
          </w:tcPr>
          <w:p w:rsidR="008471FD" w:rsidRPr="00781DB7" w:rsidRDefault="00CC0EA5" w:rsidP="0037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</w:t>
            </w:r>
            <w:r w:rsidR="008471FD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16" w:rsidRPr="00781DB7">
              <w:rPr>
                <w:rFonts w:ascii="Times New Roman" w:hAnsi="Times New Roman" w:cs="Times New Roman"/>
                <w:sz w:val="28"/>
                <w:szCs w:val="28"/>
              </w:rPr>
              <w:t>рабочего места</w:t>
            </w:r>
            <w:r w:rsidR="008471FD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1FD" w:rsidRPr="00781DB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к проведению физиотерапевтических процедур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Виды медицинского и физиотерапевтического оборудования для проведения мероприятий по физиотерапии, инструкции по его применению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C0EA5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п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 w:rsidR="00CC0EA5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физиотерапевтического кабинета, медицинского и физиотерапевтического оборудования, необходимых лекарственных препаратов к выполнению физиотерапевтических процедур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сохранностью и ис</w:t>
            </w:r>
            <w:r w:rsidR="00770E1B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правностью физиотерапевтической 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аппаратуры, правильностью эксплуатации, своевременным ремонтом и списанием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Фармакологические особенности лекарственных препаратов 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и противопоказания к применению основных групп лекарственных препаратов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pStyle w:val="af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Побочные эффекты, виды реакций и осложнений лекарственной терапии, меры профилактики и неотложной помощи</w:t>
            </w:r>
          </w:p>
        </w:tc>
      </w:tr>
      <w:tr w:rsidR="00781DB7" w:rsidRPr="00781DB7" w:rsidTr="00D86958">
        <w:tc>
          <w:tcPr>
            <w:tcW w:w="1054" w:type="dxa"/>
          </w:tcPr>
          <w:p w:rsidR="00803616" w:rsidRPr="00781DB7" w:rsidRDefault="00803616" w:rsidP="00010D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010D6D" w:rsidRPr="00781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Фармакокинетика и фармакодинамика лекарственных препаратов</w:t>
            </w:r>
          </w:p>
        </w:tc>
      </w:tr>
      <w:tr w:rsidR="00803616" w:rsidRPr="00781DB7" w:rsidTr="00D86958">
        <w:tc>
          <w:tcPr>
            <w:tcW w:w="1054" w:type="dxa"/>
          </w:tcPr>
          <w:p w:rsidR="00803616" w:rsidRPr="00781DB7" w:rsidRDefault="00803616" w:rsidP="00010D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010D6D" w:rsidRPr="00781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5" w:type="dxa"/>
          </w:tcPr>
          <w:p w:rsidR="00803616" w:rsidRPr="00781DB7" w:rsidRDefault="00803616" w:rsidP="00372EA7">
            <w:pPr>
              <w:pStyle w:val="af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Фармакологический порядок в отделении медицинской организации, условия хранения, применения и учета лекарственных препаратов</w:t>
            </w:r>
          </w:p>
        </w:tc>
      </w:tr>
    </w:tbl>
    <w:p w:rsidR="000B210B" w:rsidRPr="00781DB7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91F" w:rsidRPr="00781DB7" w:rsidRDefault="0025091F" w:rsidP="00250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751596" w:rsidRPr="00781DB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781DB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25091F" w:rsidRPr="00781DB7" w:rsidRDefault="0025091F" w:rsidP="002509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81DB7">
        <w:rPr>
          <w:rStyle w:val="212pt"/>
          <w:rFonts w:eastAsiaTheme="minorEastAsia"/>
          <w:color w:val="auto"/>
          <w:sz w:val="28"/>
          <w:szCs w:val="28"/>
        </w:rPr>
        <w:t xml:space="preserve">Проведение </w:t>
      </w:r>
      <w:r w:rsidR="00400BC9" w:rsidRPr="00781DB7">
        <w:rPr>
          <w:rStyle w:val="212pt"/>
          <w:rFonts w:eastAsiaTheme="minorEastAsia"/>
          <w:color w:val="auto"/>
          <w:sz w:val="28"/>
          <w:szCs w:val="28"/>
        </w:rPr>
        <w:t>мероприятий по физиотерапии</w:t>
      </w:r>
    </w:p>
    <w:p w:rsidR="00770E1B" w:rsidRPr="00781DB7" w:rsidRDefault="00770E1B" w:rsidP="002509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091F" w:rsidRPr="00781DB7" w:rsidRDefault="0025091F" w:rsidP="002509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B7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25091F" w:rsidRPr="00781DB7" w:rsidRDefault="0025091F" w:rsidP="002509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DB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</w:t>
      </w:r>
      <w:r w:rsidR="00F65631" w:rsidRPr="00781DB7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781DB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физиотерапевтических процедур</w:t>
      </w:r>
    </w:p>
    <w:p w:rsidR="00770E1B" w:rsidRPr="00781DB7" w:rsidRDefault="00770E1B" w:rsidP="002509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7913"/>
      </w:tblGrid>
      <w:tr w:rsidR="00781DB7" w:rsidRPr="00781DB7" w:rsidTr="00B10B5B">
        <w:trPr>
          <w:tblHeader/>
        </w:trPr>
        <w:tc>
          <w:tcPr>
            <w:tcW w:w="1021" w:type="dxa"/>
          </w:tcPr>
          <w:p w:rsidR="0025091F" w:rsidRPr="00781DB7" w:rsidRDefault="0025091F" w:rsidP="00E107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13" w:type="dxa"/>
          </w:tcPr>
          <w:p w:rsidR="0025091F" w:rsidRPr="00781DB7" w:rsidRDefault="0025091F" w:rsidP="00E1070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DB7" w:rsidRPr="00781DB7" w:rsidTr="00B10B5B">
        <w:tc>
          <w:tcPr>
            <w:tcW w:w="1021" w:type="dxa"/>
          </w:tcPr>
          <w:p w:rsidR="00B10B5B" w:rsidRPr="00781DB7" w:rsidRDefault="00803616" w:rsidP="00B1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913" w:type="dxa"/>
          </w:tcPr>
          <w:p w:rsidR="00B10B5B" w:rsidRPr="00781DB7" w:rsidRDefault="00B10B5B" w:rsidP="00B10B5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Принципы и методы проведения физиотерапевтических процедур</w:t>
            </w:r>
          </w:p>
        </w:tc>
      </w:tr>
      <w:tr w:rsidR="00781DB7" w:rsidRPr="00781DB7" w:rsidTr="00B10B5B">
        <w:tc>
          <w:tcPr>
            <w:tcW w:w="1021" w:type="dxa"/>
          </w:tcPr>
          <w:p w:rsidR="00B10B5B" w:rsidRPr="00781DB7" w:rsidRDefault="00803616" w:rsidP="00B1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5.1.1.</w:t>
            </w:r>
          </w:p>
        </w:tc>
        <w:tc>
          <w:tcPr>
            <w:tcW w:w="7913" w:type="dxa"/>
          </w:tcPr>
          <w:p w:rsidR="00B10B5B" w:rsidRPr="00781DB7" w:rsidRDefault="00B10B5B" w:rsidP="00B10B5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физиотерапевтической помощи, клинические рекомендации, с учетом стандартов медицинской помощи</w:t>
            </w:r>
          </w:p>
        </w:tc>
      </w:tr>
      <w:tr w:rsidR="00781DB7" w:rsidRPr="00781DB7" w:rsidTr="00B10B5B">
        <w:tc>
          <w:tcPr>
            <w:tcW w:w="1021" w:type="dxa"/>
          </w:tcPr>
          <w:p w:rsidR="00B10B5B" w:rsidRPr="00781DB7" w:rsidRDefault="00803616" w:rsidP="00B1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913" w:type="dxa"/>
          </w:tcPr>
          <w:p w:rsidR="00B10B5B" w:rsidRPr="00781DB7" w:rsidRDefault="00B10B5B" w:rsidP="00B10B5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причины, клинические проявления, методы диагностики, осложнения, принципы лечения и профилактики заболеваний и травм</w:t>
            </w:r>
          </w:p>
        </w:tc>
      </w:tr>
      <w:tr w:rsidR="00781DB7" w:rsidRPr="00781DB7" w:rsidTr="00B10B5B">
        <w:tc>
          <w:tcPr>
            <w:tcW w:w="1021" w:type="dxa"/>
          </w:tcPr>
          <w:p w:rsidR="00B10B5B" w:rsidRPr="00781DB7" w:rsidRDefault="00803616" w:rsidP="00B1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913" w:type="dxa"/>
          </w:tcPr>
          <w:p w:rsidR="00B10B5B" w:rsidRPr="00781DB7" w:rsidRDefault="00B10B5B" w:rsidP="000A77D8">
            <w:pPr>
              <w:pStyle w:val="af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0A77D8" w:rsidRPr="00781D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методики лечебного применения физиотерапевтического оборудования (гальванического, постоянного импульсного и переменного электрического тока, магнитных и электрических полей, электромагнитных излучений, электромеханической энергии, </w:t>
            </w:r>
            <w:r w:rsidR="00803616" w:rsidRPr="00781DB7">
              <w:rPr>
                <w:rFonts w:ascii="Times New Roman" w:hAnsi="Times New Roman" w:cs="Times New Roman"/>
                <w:sz w:val="28"/>
                <w:szCs w:val="28"/>
              </w:rPr>
              <w:t>оптического излучения, термических факторов и др.)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DB7" w:rsidRPr="00781DB7" w:rsidTr="00B10B5B">
        <w:tc>
          <w:tcPr>
            <w:tcW w:w="1021" w:type="dxa"/>
          </w:tcPr>
          <w:p w:rsidR="00B10B5B" w:rsidRPr="00781DB7" w:rsidRDefault="00803616" w:rsidP="000A72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0A72C2" w:rsidRPr="00781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3" w:type="dxa"/>
          </w:tcPr>
          <w:p w:rsidR="00B10B5B" w:rsidRPr="00781DB7" w:rsidRDefault="00B10B5B" w:rsidP="00B10B5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Механизм воздействия методов физиотерапии на организм пациентов с заболеваниями и (или) состояниями, в том числе с учетом возраста пациента</w:t>
            </w:r>
          </w:p>
        </w:tc>
      </w:tr>
      <w:tr w:rsidR="00781DB7" w:rsidRPr="00781DB7" w:rsidTr="00B10B5B">
        <w:tc>
          <w:tcPr>
            <w:tcW w:w="1021" w:type="dxa"/>
          </w:tcPr>
          <w:p w:rsidR="000A77D8" w:rsidRPr="00781DB7" w:rsidRDefault="000A77D8" w:rsidP="000A72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0A72C2" w:rsidRPr="00781DB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3" w:type="dxa"/>
          </w:tcPr>
          <w:p w:rsidR="000A77D8" w:rsidRPr="00781DB7" w:rsidRDefault="000A77D8" w:rsidP="00B10B5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Принципы совместимости физиотерапевтических процедур</w:t>
            </w:r>
          </w:p>
        </w:tc>
      </w:tr>
      <w:tr w:rsidR="00781DB7" w:rsidRPr="00781DB7" w:rsidTr="00B10B5B">
        <w:tc>
          <w:tcPr>
            <w:tcW w:w="1021" w:type="dxa"/>
          </w:tcPr>
          <w:p w:rsidR="00B10B5B" w:rsidRPr="00781DB7" w:rsidRDefault="00803616" w:rsidP="00B1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13" w:type="dxa"/>
          </w:tcPr>
          <w:p w:rsidR="00B10B5B" w:rsidRPr="00781DB7" w:rsidRDefault="00803616" w:rsidP="00B10B5B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физиотерапевтических процедур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913" w:type="dxa"/>
          </w:tcPr>
          <w:p w:rsidR="00803616" w:rsidRPr="00781DB7" w:rsidRDefault="00803616" w:rsidP="00803616">
            <w:pPr>
              <w:pStyle w:val="aff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Основы физиотерапии, медицинские показания и противопоказания к физиотерапевтическим процедурам, патологические реакции на физиотерапевтическое воздействие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803616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913" w:type="dxa"/>
          </w:tcPr>
          <w:p w:rsidR="00803616" w:rsidRPr="00781DB7" w:rsidRDefault="00803616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физиотерапии пациентов, имеющих ограничения жизнедеятельности, нарушения функций и структур организма человека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7913" w:type="dxa"/>
          </w:tcPr>
          <w:p w:rsidR="00803616" w:rsidRPr="00781DB7" w:rsidRDefault="00803616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Порядок динамического наблюдения за состоянием пациента во время физиотерапевтической процедуры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7913" w:type="dxa"/>
          </w:tcPr>
          <w:p w:rsidR="00803616" w:rsidRPr="00781DB7" w:rsidRDefault="00803616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проведенной физиотерапевтической процедуры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7913" w:type="dxa"/>
          </w:tcPr>
          <w:p w:rsidR="00803616" w:rsidRPr="00781DB7" w:rsidRDefault="00CC0EA5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Выполнение</w:t>
            </w:r>
            <w:r w:rsidR="00803616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позиционирования пациента согласно рекомендациям врача-специалиста в соответствии с клиническими рекомендациями, с учетом стандартов медицинской помощи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5.2.6.</w:t>
            </w:r>
          </w:p>
        </w:tc>
        <w:tc>
          <w:tcPr>
            <w:tcW w:w="7913" w:type="dxa"/>
          </w:tcPr>
          <w:p w:rsidR="00803616" w:rsidRPr="00781DB7" w:rsidRDefault="00803616" w:rsidP="00444ED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профилактических, лечебных, реабилитационных мероприятий, назначаемы</w:t>
            </w:r>
            <w:r w:rsidR="00FF517C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врачом в</w:t>
            </w:r>
            <w:r w:rsidR="00444EDC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физиотерапевтическом о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тделении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5.2.7.</w:t>
            </w:r>
          </w:p>
        </w:tc>
        <w:tc>
          <w:tcPr>
            <w:tcW w:w="7913" w:type="dxa"/>
          </w:tcPr>
          <w:p w:rsidR="00803616" w:rsidRPr="00781DB7" w:rsidRDefault="00FF517C" w:rsidP="000A77D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0A77D8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техник и методик лечебного применения физиотерапевтического оборудования (гальванического, постоянного импульсного и переменного электрического тока, магнитных и электрических полей, электромагнитных излучений, электромеханической энергии, оптического излучения, термических факторов и др.)</w:t>
            </w:r>
          </w:p>
        </w:tc>
      </w:tr>
      <w:tr w:rsidR="00781DB7" w:rsidRPr="00781DB7" w:rsidTr="00B10B5B">
        <w:tc>
          <w:tcPr>
            <w:tcW w:w="1021" w:type="dxa"/>
          </w:tcPr>
          <w:p w:rsidR="000A77D8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5.2.8.</w:t>
            </w:r>
          </w:p>
        </w:tc>
        <w:tc>
          <w:tcPr>
            <w:tcW w:w="7913" w:type="dxa"/>
          </w:tcPr>
          <w:p w:rsidR="000A77D8" w:rsidRPr="00781DB7" w:rsidRDefault="000A77D8" w:rsidP="000A77D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Применение физиотерапевтических процедур в сочетании с лечебной физкультурой, медицинским массажем и фармакологическими препаратами</w:t>
            </w:r>
          </w:p>
        </w:tc>
      </w:tr>
      <w:tr w:rsidR="00781DB7" w:rsidRPr="00781DB7" w:rsidTr="00B10B5B">
        <w:tc>
          <w:tcPr>
            <w:tcW w:w="1021" w:type="dxa"/>
          </w:tcPr>
          <w:p w:rsidR="000A77D8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5.2.9.</w:t>
            </w:r>
          </w:p>
        </w:tc>
        <w:tc>
          <w:tcPr>
            <w:tcW w:w="7913" w:type="dxa"/>
          </w:tcPr>
          <w:p w:rsidR="000A77D8" w:rsidRPr="00781DB7" w:rsidRDefault="00CC0EA5" w:rsidP="000A77D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Выполнение</w:t>
            </w:r>
            <w:r w:rsidR="000A77D8"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физиотерапевтических процедур в детской практике и пожилом возрасте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5.2.10.</w:t>
            </w:r>
          </w:p>
        </w:tc>
        <w:tc>
          <w:tcPr>
            <w:tcW w:w="7913" w:type="dxa"/>
          </w:tcPr>
          <w:p w:rsidR="00803616" w:rsidRPr="00781DB7" w:rsidRDefault="00803616" w:rsidP="00164BAC">
            <w:pPr>
              <w:pStyle w:val="aff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пациент</w:t>
            </w:r>
            <w:r w:rsidR="00164BAC" w:rsidRPr="00781DB7">
              <w:rPr>
                <w:rFonts w:ascii="Times New Roman" w:hAnsi="Times New Roman" w:cs="Times New Roman"/>
                <w:sz w:val="28"/>
                <w:szCs w:val="28"/>
              </w:rPr>
              <w:t>ом мероприятий по физиотерапии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0A77D8" w:rsidP="008036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5.2.11.</w:t>
            </w:r>
          </w:p>
        </w:tc>
        <w:tc>
          <w:tcPr>
            <w:tcW w:w="7913" w:type="dxa"/>
          </w:tcPr>
          <w:p w:rsidR="00803616" w:rsidRPr="00781DB7" w:rsidRDefault="00803616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Оценка состояния пациента до, во время и после проведения процедуры</w:t>
            </w:r>
          </w:p>
        </w:tc>
      </w:tr>
      <w:tr w:rsidR="00781DB7" w:rsidRPr="00781DB7" w:rsidTr="00B10B5B">
        <w:tc>
          <w:tcPr>
            <w:tcW w:w="1021" w:type="dxa"/>
          </w:tcPr>
          <w:p w:rsidR="00803616" w:rsidRPr="00781DB7" w:rsidRDefault="00803616" w:rsidP="000A77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  <w:r w:rsidR="000A77D8" w:rsidRPr="00781D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3" w:type="dxa"/>
          </w:tcPr>
          <w:p w:rsidR="00803616" w:rsidRPr="00781DB7" w:rsidRDefault="00803616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Измерение основных показателей жизнедеятельности организма в динамике и оценка результатов измерений</w:t>
            </w:r>
          </w:p>
        </w:tc>
      </w:tr>
      <w:tr w:rsidR="00803616" w:rsidRPr="00781DB7" w:rsidTr="00B10B5B">
        <w:tc>
          <w:tcPr>
            <w:tcW w:w="1021" w:type="dxa"/>
          </w:tcPr>
          <w:p w:rsidR="00803616" w:rsidRPr="00781DB7" w:rsidRDefault="00803616" w:rsidP="000A77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  <w:r w:rsidR="000A77D8" w:rsidRPr="00781D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13" w:type="dxa"/>
          </w:tcPr>
          <w:p w:rsidR="00803616" w:rsidRPr="00781DB7" w:rsidRDefault="000A77D8" w:rsidP="0080361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профилактике осложнений, побочных действий, нежелательных реакций, в том числе серьезных и непредвиденных, возникших в результате применения физиотерапии</w:t>
            </w:r>
          </w:p>
        </w:tc>
      </w:tr>
    </w:tbl>
    <w:p w:rsidR="007C0C17" w:rsidRPr="00781DB7" w:rsidRDefault="007C0C17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781DB7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781DB7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781DB7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CC0EA5" w:rsidRPr="00781DB7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232138" w:rsidRPr="0078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DB6" w:rsidRPr="00781DB7">
        <w:rPr>
          <w:rFonts w:ascii="Times New Roman" w:eastAsia="Times New Roman" w:hAnsi="Times New Roman" w:cs="Times New Roman"/>
          <w:sz w:val="28"/>
          <w:szCs w:val="28"/>
        </w:rPr>
        <w:t>медицинской сестрой</w:t>
      </w:r>
      <w:r w:rsidR="0049542A" w:rsidRPr="0078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CA3" w:rsidRPr="00781DB7">
        <w:rPr>
          <w:rFonts w:ascii="Times New Roman" w:eastAsia="Times New Roman" w:hAnsi="Times New Roman" w:cs="Times New Roman"/>
          <w:sz w:val="28"/>
          <w:szCs w:val="28"/>
        </w:rPr>
        <w:t>физиотерапии</w:t>
      </w:r>
      <w:r w:rsidR="0049542A" w:rsidRPr="00781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EDC" w:rsidRPr="00781DB7" w:rsidRDefault="00444EDC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843"/>
      </w:tblGrid>
      <w:tr w:rsidR="00781DB7" w:rsidRPr="00781DB7" w:rsidTr="00444EDC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A5" w:rsidRPr="00781DB7" w:rsidRDefault="00CC0EA5" w:rsidP="00444EDC">
            <w:pPr>
              <w:widowControl w:val="0"/>
              <w:jc w:val="center"/>
              <w:rPr>
                <w:sz w:val="24"/>
                <w:szCs w:val="24"/>
              </w:rPr>
            </w:pPr>
            <w:r w:rsidRPr="00781DB7">
              <w:rPr>
                <w:sz w:val="24"/>
                <w:szCs w:val="24"/>
              </w:rPr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A5" w:rsidRPr="00781DB7" w:rsidRDefault="00CC0EA5" w:rsidP="00444EDC">
            <w:pPr>
              <w:widowControl w:val="0"/>
              <w:jc w:val="center"/>
              <w:rPr>
                <w:sz w:val="24"/>
                <w:szCs w:val="24"/>
              </w:rPr>
            </w:pPr>
            <w:r w:rsidRPr="00781DB7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A5" w:rsidRPr="00781DB7" w:rsidRDefault="00CC0EA5" w:rsidP="00444EDC">
            <w:pPr>
              <w:widowControl w:val="0"/>
              <w:jc w:val="center"/>
              <w:rPr>
                <w:sz w:val="22"/>
                <w:szCs w:val="22"/>
              </w:rPr>
            </w:pPr>
            <w:r w:rsidRPr="00781DB7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781DB7" w:rsidRPr="00781DB7" w:rsidTr="00CC0EA5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781DB7" w:rsidRDefault="00B46668" w:rsidP="00AC10D7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781DB7" w:rsidRDefault="007C0C17" w:rsidP="00AC10D7">
            <w:pPr>
              <w:contextualSpacing/>
              <w:rPr>
                <w:sz w:val="28"/>
                <w:szCs w:val="28"/>
              </w:rPr>
            </w:pPr>
            <w:r w:rsidRPr="00781DB7">
              <w:rPr>
                <w:bCs/>
                <w:sz w:val="28"/>
                <w:szCs w:val="28"/>
              </w:rPr>
              <w:t xml:space="preserve">Осуществление подготовительных работ </w:t>
            </w:r>
            <w:r w:rsidRPr="00781DB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к проведению физиотерапевтических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781DB7" w:rsidRDefault="00B46668" w:rsidP="00AC10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81DB7" w:rsidRPr="00781DB7" w:rsidTr="00CC0EA5">
        <w:trPr>
          <w:trHeight w:val="41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C0C17" w:rsidP="00AC10D7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C0C17" w:rsidP="00AC10D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Осмотр пациента с целью выявления медицинских показаний и противопоказаний к физиотерапевтическим процедурам на момент их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F3AD0" w:rsidP="00AC10D7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</w:tr>
      <w:tr w:rsidR="00781DB7" w:rsidRPr="00781DB7" w:rsidTr="00CC0EA5">
        <w:trPr>
          <w:trHeight w:val="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C0C17" w:rsidP="00AC10D7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C0C17" w:rsidP="00AC10D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физиотерапевтических процедур в соответствии с назначением врача-специалиста и функциональным состоянием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F3AD0" w:rsidP="00AC10D7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AC10D7" w:rsidP="00AC10D7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C0C17" w:rsidP="00AC10D7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 и безопасной больничной среды, адаптированной к потребностям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C17" w:rsidRPr="00781DB7" w:rsidRDefault="007F3AD0" w:rsidP="00AC10D7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1.4.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 и организация пространства к приему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1.5.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физиотерапевтической аппаратуры к работе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8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1.6.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 к 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физиотерапевтическим процедурам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0EA5" w:rsidRPr="00781DB7" w:rsidRDefault="00CC0EA5" w:rsidP="00CC0EA5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lastRenderedPageBreak/>
              <w:t>2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0D7" w:rsidRPr="00781DB7" w:rsidRDefault="00AC10D7" w:rsidP="00AC10D7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0D7" w:rsidRPr="00781DB7" w:rsidRDefault="00AC10D7" w:rsidP="00AC10D7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781DB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физиотерапевтических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0D7" w:rsidRPr="00781DB7" w:rsidRDefault="00AC10D7" w:rsidP="00AC10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0D7" w:rsidRPr="00781DB7" w:rsidRDefault="00AC10D7" w:rsidP="00AC10D7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2.1.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0D7" w:rsidRPr="00781DB7" w:rsidRDefault="00AC10D7" w:rsidP="00AC10D7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 xml:space="preserve">Выполнение позиционирования пациента в соответствии с действующими </w:t>
            </w:r>
            <w:hyperlink r:id="rId9" w:history="1">
              <w:r w:rsidRPr="00781DB7">
                <w:rPr>
                  <w:rStyle w:val="a6"/>
                  <w:b w:val="0"/>
                  <w:color w:val="auto"/>
                  <w:sz w:val="28"/>
                  <w:szCs w:val="28"/>
                </w:rPr>
                <w:t>порядками</w:t>
              </w:r>
            </w:hyperlink>
            <w:r w:rsidRPr="00781DB7">
              <w:rPr>
                <w:sz w:val="28"/>
                <w:szCs w:val="28"/>
              </w:rPr>
              <w:t xml:space="preserve"> оказания медицинской помощи и </w:t>
            </w:r>
            <w:hyperlink r:id="rId10" w:history="1">
              <w:r w:rsidRPr="00781DB7">
                <w:rPr>
                  <w:rStyle w:val="a6"/>
                  <w:b w:val="0"/>
                  <w:color w:val="auto"/>
                  <w:sz w:val="28"/>
                  <w:szCs w:val="28"/>
                </w:rPr>
                <w:t>порядком</w:t>
              </w:r>
            </w:hyperlink>
            <w:r w:rsidRPr="00781DB7">
              <w:rPr>
                <w:sz w:val="28"/>
                <w:szCs w:val="28"/>
              </w:rPr>
              <w:t xml:space="preserve"> организации физиотерапевтической помощи, клиническими рекомендациями, с учетом стандартов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0D7" w:rsidRPr="00781DB7" w:rsidRDefault="007F3AD0" w:rsidP="00AC10D7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0A77D8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0A77D8">
            <w:pPr>
              <w:contextualSpacing/>
              <w:jc w:val="both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Выполнение физиотерапевтических процедур согласно выбранной методике и составленному плану в соответствии с назначением врача (фельдшера), с учетом функционального состояния пациента, анатомо-физиологических, индивидуальных психофизических особенностей, возраста пациента, в том числе при реализации индивидуального плана медицинской реабилитации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7F3AD0" w:rsidP="000A77D8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0A77D8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BA44F8">
            <w:pPr>
              <w:tabs>
                <w:tab w:val="left" w:pos="479"/>
                <w:tab w:val="left" w:pos="601"/>
              </w:tabs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781DB7">
              <w:rPr>
                <w:snapToGrid w:val="0"/>
                <w:sz w:val="28"/>
                <w:szCs w:val="28"/>
              </w:rPr>
              <w:t>Выполнение физиотерапевтических процедур в детской практике и пожилом возрасте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7F3AD0" w:rsidP="000A77D8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0A77D8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2.4.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0A77D8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781DB7">
              <w:rPr>
                <w:snapToGrid w:val="0"/>
                <w:sz w:val="28"/>
                <w:szCs w:val="28"/>
              </w:rPr>
              <w:t>Использование инновационных технологий физиотерапевтических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7F3AD0" w:rsidP="000A77D8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0A77D8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2.5.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0A77D8" w:rsidP="00164BAC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Контроль выполнения пациент</w:t>
            </w:r>
            <w:r w:rsidR="00164BAC" w:rsidRPr="00781DB7">
              <w:rPr>
                <w:sz w:val="28"/>
                <w:szCs w:val="28"/>
              </w:rPr>
              <w:t>ом мероприятий по физиотерапии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7D8" w:rsidRPr="00781DB7" w:rsidRDefault="007F3AD0" w:rsidP="000A77D8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2.6.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Применение лекарственных препаратов и медицинских изделий в физиотерапии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</w:t>
            </w:r>
          </w:p>
        </w:tc>
      </w:tr>
      <w:tr w:rsidR="00781DB7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2.7.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неотложной помощи при реакциях и осложнениях лекарственной 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</w:tr>
      <w:tr w:rsidR="00164BAC" w:rsidRPr="00781DB7" w:rsidTr="00CC0EA5">
        <w:trPr>
          <w:trHeight w:val="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widowControl w:val="0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2.8.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>Обеспечение фармакологического порядка (получение, хранение, применение лекарственных препаратов, учет и отчетность)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BAC" w:rsidRPr="00781DB7" w:rsidRDefault="00164BAC" w:rsidP="00164BAC">
            <w:pPr>
              <w:widowControl w:val="0"/>
              <w:jc w:val="center"/>
              <w:rPr>
                <w:sz w:val="28"/>
                <w:szCs w:val="28"/>
              </w:rPr>
            </w:pPr>
            <w:r w:rsidRPr="00781DB7">
              <w:rPr>
                <w:sz w:val="28"/>
                <w:szCs w:val="28"/>
              </w:rPr>
              <w:t>1</w:t>
            </w:r>
          </w:p>
        </w:tc>
      </w:tr>
    </w:tbl>
    <w:p w:rsidR="00BA44F8" w:rsidRPr="00781DB7" w:rsidRDefault="00BA44F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781DB7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781DB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781DB7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781DB7">
        <w:rPr>
          <w:rFonts w:ascii="Times New Roman" w:hAnsi="Times New Roman" w:cs="Times New Roman"/>
          <w:sz w:val="28"/>
          <w:szCs w:val="28"/>
        </w:rPr>
        <w:t>10-</w:t>
      </w:r>
      <w:r w:rsidR="007E16F7" w:rsidRPr="00781DB7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781DB7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781DB7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781DB7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596" w:rsidRPr="00781DB7" w:rsidRDefault="00751596" w:rsidP="0075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</w:t>
      </w:r>
      <w:r w:rsidRPr="00781D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соответствующую материально-техническую базу, обеспечивающую организацию всех видов занятий. </w:t>
      </w:r>
    </w:p>
    <w:p w:rsidR="00751596" w:rsidRPr="00781DB7" w:rsidRDefault="00BA44F8" w:rsidP="00BA44F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="00751596" w:rsidRPr="00781DB7">
        <w:rPr>
          <w:rFonts w:ascii="Times New Roman" w:hAnsi="Times New Roman" w:cs="Times New Roman"/>
          <w:b w:val="0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</w:t>
      </w:r>
      <w:r w:rsidR="00751596"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="00751596" w:rsidRPr="00781DB7">
        <w:rPr>
          <w:rFonts w:ascii="Times New Roman" w:hAnsi="Times New Roman" w:cs="Times New Roman"/>
          <w:b w:val="0"/>
          <w:sz w:val="28"/>
          <w:szCs w:val="28"/>
        </w:rPr>
        <w:t>медицинской сестры по физиотерапии при оказании помощи пациенту в конкретной ситуации. Практические занятия должны проводится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751596" w:rsidRPr="00781DB7" w:rsidRDefault="00BA44F8" w:rsidP="0075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6.3. </w:t>
      </w:r>
      <w:r w:rsidR="00751596" w:rsidRPr="00781DB7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751596" w:rsidRPr="00781DB7" w:rsidRDefault="00751596" w:rsidP="00751596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6.4</w:t>
      </w:r>
      <w:r w:rsidR="00BA44F8" w:rsidRPr="00781DB7">
        <w:rPr>
          <w:rFonts w:ascii="Times New Roman" w:hAnsi="Times New Roman" w:cs="Times New Roman"/>
          <w:sz w:val="28"/>
          <w:szCs w:val="28"/>
        </w:rPr>
        <w:t>.</w:t>
      </w:r>
      <w:r w:rsidRPr="00781DB7">
        <w:rPr>
          <w:rFonts w:ascii="Times New Roman" w:hAnsi="Times New Roman" w:cs="Times New Roman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11" w:anchor="/document/70605848/entry/1000" w:history="1">
        <w:r w:rsidRPr="00781D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781DB7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BA44F8" w:rsidRPr="0078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anchor="/document/70192436/entry/1001" w:history="1">
        <w:r w:rsidRPr="00781DB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BA44F8" w:rsidRPr="0078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DB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781DB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781D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1596" w:rsidRPr="00781DB7" w:rsidRDefault="00751596" w:rsidP="0075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специалистов и служащих, разделе «Квалификационные характеристики должностей работников образования»</w:t>
      </w:r>
      <w:r w:rsidRPr="00781DB7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781DB7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751596" w:rsidRPr="00781DB7" w:rsidRDefault="00751596" w:rsidP="007515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51596" w:rsidRPr="00781DB7" w:rsidRDefault="00751596" w:rsidP="007515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1DB7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751596" w:rsidRPr="00781DB7" w:rsidRDefault="00751596" w:rsidP="00751596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781DB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751596" w:rsidRPr="00781DB7" w:rsidRDefault="00751596" w:rsidP="00751596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81D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290979" w:rsidRPr="00781DB7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7.3. </w:t>
      </w:r>
      <w:r w:rsidR="00751596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B80BCE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медицинской сестры</w:t>
      </w:r>
      <w:r w:rsidR="00F561E8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10D7" w:rsidRPr="00781DB7">
        <w:rPr>
          <w:rFonts w:ascii="Times New Roman" w:hAnsi="Times New Roman" w:cs="Times New Roman"/>
          <w:color w:val="auto"/>
          <w:sz w:val="28"/>
          <w:szCs w:val="28"/>
        </w:rPr>
        <w:t xml:space="preserve">по физиотерапии </w:t>
      </w:r>
      <w:r w:rsidR="00D13615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C0EA5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CC0EA5" w:rsidRPr="00781DB7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="00D13615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требованиями профессионального стандарта </w:t>
      </w:r>
      <w:r w:rsidR="00DE5A53" w:rsidRPr="00781DB7">
        <w:rPr>
          <w:rFonts w:ascii="Times New Roman" w:hAnsi="Times New Roman" w:cs="Times New Roman"/>
          <w:color w:val="auto"/>
          <w:sz w:val="28"/>
          <w:szCs w:val="28"/>
        </w:rPr>
        <w:t>«Медицинская сестра по реабилитации</w:t>
      </w:r>
      <w:r w:rsidR="00DE5A53" w:rsidRPr="00781DB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13615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781DB7" w:rsidRDefault="00290979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781DB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781DB7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81DB7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781DB7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781DB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751596" w:rsidRPr="00781DB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781DB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- диплом о профессиональной переподготовке.</w:t>
      </w:r>
    </w:p>
    <w:p w:rsidR="00AC10D7" w:rsidRPr="00781DB7" w:rsidRDefault="00AC10D7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8A6E38" w:rsidRPr="00781DB7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781DB7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781DB7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781DB7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781DB7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781DB7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DB7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BA44F8" w:rsidRPr="00781DB7" w:rsidRDefault="00BA44F8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781DB7" w:rsidRPr="00781DB7" w:rsidTr="00BA44F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781DB7" w:rsidRDefault="0025355F" w:rsidP="00BA44F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81DB7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BA44F8" w:rsidRPr="00781DB7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781DB7" w:rsidRDefault="0025355F" w:rsidP="00BA44F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81DB7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781DB7" w:rsidRDefault="0025355F" w:rsidP="00BA44F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81DB7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781DB7" w:rsidRDefault="0025355F" w:rsidP="00BA44F8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81DB7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781DB7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781DB7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781DB7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781DB7" w:rsidRDefault="005919AF" w:rsidP="005919A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криотерапии вызывает на коже пациента ощущение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AF" w:rsidRPr="00781DB7" w:rsidRDefault="005919AF" w:rsidP="005919AF">
            <w:pPr>
              <w:keepNext/>
              <w:keepLines/>
              <w:spacing w:after="0" w:line="240" w:lineRule="auto"/>
              <w:ind w:left="500" w:right="20"/>
              <w:rPr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А) ломоты с последующим онемением</w:t>
            </w:r>
            <w:r w:rsidR="00BA44F8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19AF" w:rsidRPr="00781DB7" w:rsidRDefault="005919AF" w:rsidP="005919AF">
            <w:pPr>
              <w:keepNext/>
              <w:keepLines/>
              <w:spacing w:after="0" w:line="240" w:lineRule="auto"/>
              <w:ind w:left="500" w:right="20"/>
              <w:rPr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Б) тепла</w:t>
            </w:r>
            <w:r w:rsidR="00BA44F8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19AF" w:rsidRPr="00781DB7" w:rsidRDefault="005919AF" w:rsidP="005919AF">
            <w:pPr>
              <w:keepNext/>
              <w:keepLines/>
              <w:spacing w:after="0" w:line="240" w:lineRule="auto"/>
              <w:ind w:left="500" w:right="20"/>
              <w:rPr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В) сокращения мышц</w:t>
            </w:r>
            <w:r w:rsidR="00BA44F8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5355F" w:rsidRPr="00781DB7" w:rsidRDefault="005919AF" w:rsidP="00FF517C">
            <w:pPr>
              <w:spacing w:after="0" w:line="240" w:lineRule="auto"/>
              <w:ind w:left="500" w:right="20"/>
              <w:rPr>
                <w:rFonts w:ascii="Times New Roman" w:hAnsi="Times New Roman" w:cs="Arial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Г) вибрации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781DB7" w:rsidRDefault="0025355F" w:rsidP="005919A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781DB7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781DB7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781DB7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781DB7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781DB7" w:rsidRDefault="00CC0EA5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>Инструкция: о</w:t>
      </w:r>
      <w:r w:rsidR="008A6E38" w:rsidRPr="00781DB7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342FF5" w:rsidRPr="00781DB7" w:rsidRDefault="008A6E38" w:rsidP="00BA44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/>
          <w:bCs/>
          <w:sz w:val="28"/>
          <w:szCs w:val="28"/>
        </w:rPr>
        <w:t>Услови</w:t>
      </w:r>
      <w:r w:rsidR="00342FF5" w:rsidRPr="00781DB7">
        <w:rPr>
          <w:rFonts w:ascii="Times New Roman" w:hAnsi="Times New Roman"/>
          <w:bCs/>
          <w:sz w:val="28"/>
          <w:szCs w:val="28"/>
        </w:rPr>
        <w:t>е</w:t>
      </w:r>
      <w:r w:rsidRPr="00781DB7">
        <w:rPr>
          <w:rFonts w:ascii="Times New Roman" w:hAnsi="Times New Roman"/>
          <w:bCs/>
          <w:sz w:val="28"/>
          <w:szCs w:val="28"/>
        </w:rPr>
        <w:t>:</w:t>
      </w:r>
      <w:r w:rsidRPr="00781D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EA5" w:rsidRPr="00781DB7">
        <w:rPr>
          <w:rFonts w:ascii="Times New Roman" w:hAnsi="Times New Roman" w:cs="Times New Roman"/>
          <w:sz w:val="28"/>
          <w:szCs w:val="28"/>
        </w:rPr>
        <w:t>п</w:t>
      </w:r>
      <w:r w:rsidR="00342FF5" w:rsidRPr="00781DB7">
        <w:rPr>
          <w:rFonts w:ascii="Times New Roman" w:hAnsi="Times New Roman" w:cs="Times New Roman"/>
          <w:sz w:val="28"/>
          <w:szCs w:val="28"/>
        </w:rPr>
        <w:t xml:space="preserve">ациент 40 лет обратился с жалобами на головные боли. В анамнезе черепно-мозговая травма. Объективно: состояние удовлетворительное, </w:t>
      </w:r>
      <w:r w:rsidR="00CC0EA5" w:rsidRPr="00781DB7">
        <w:rPr>
          <w:rFonts w:ascii="Times New Roman" w:hAnsi="Times New Roman" w:cs="Times New Roman"/>
          <w:sz w:val="28"/>
          <w:szCs w:val="28"/>
        </w:rPr>
        <w:t xml:space="preserve">артериальное давление (далее - </w:t>
      </w:r>
      <w:r w:rsidR="00342FF5" w:rsidRPr="00781DB7">
        <w:rPr>
          <w:rFonts w:ascii="Times New Roman" w:hAnsi="Times New Roman" w:cs="Times New Roman"/>
          <w:sz w:val="28"/>
          <w:szCs w:val="28"/>
        </w:rPr>
        <w:t>АД</w:t>
      </w:r>
      <w:r w:rsidR="00CC0EA5" w:rsidRPr="00781DB7">
        <w:rPr>
          <w:rFonts w:ascii="Times New Roman" w:hAnsi="Times New Roman" w:cs="Times New Roman"/>
          <w:sz w:val="28"/>
          <w:szCs w:val="28"/>
        </w:rPr>
        <w:t>)</w:t>
      </w:r>
      <w:r w:rsidR="00342FF5" w:rsidRPr="00781DB7">
        <w:rPr>
          <w:rFonts w:ascii="Times New Roman" w:hAnsi="Times New Roman" w:cs="Times New Roman"/>
          <w:sz w:val="28"/>
          <w:szCs w:val="28"/>
        </w:rPr>
        <w:t xml:space="preserve"> 130/80 мм рт. ст. Диагноз: Посттравматическая энцефалопатия. Назначена гальванизация по глазнично-затылочной методике - по Бургиньону.</w:t>
      </w:r>
    </w:p>
    <w:p w:rsidR="008A6E38" w:rsidRPr="00781DB7" w:rsidRDefault="008A6E38" w:rsidP="00342FF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4236D6" w:rsidRPr="00781DB7" w:rsidRDefault="004236D6" w:rsidP="004236D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1. </w:t>
      </w:r>
      <w:r w:rsidR="00342FF5" w:rsidRPr="00781DB7">
        <w:rPr>
          <w:rFonts w:ascii="Times New Roman" w:hAnsi="Times New Roman" w:cs="Times New Roman"/>
          <w:sz w:val="28"/>
          <w:szCs w:val="28"/>
        </w:rPr>
        <w:t>Перечислите требования к кабинету электролечения</w:t>
      </w:r>
      <w:r w:rsidR="00BA44F8" w:rsidRPr="00781DB7">
        <w:rPr>
          <w:rFonts w:ascii="Times New Roman" w:hAnsi="Times New Roman" w:cs="Times New Roman"/>
          <w:sz w:val="28"/>
          <w:szCs w:val="28"/>
        </w:rPr>
        <w:t>.</w:t>
      </w:r>
    </w:p>
    <w:p w:rsidR="004236D6" w:rsidRPr="00781DB7" w:rsidRDefault="004236D6" w:rsidP="00342FF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2. </w:t>
      </w:r>
      <w:r w:rsidR="00342FF5" w:rsidRPr="00781DB7">
        <w:rPr>
          <w:rFonts w:ascii="Times New Roman" w:hAnsi="Times New Roman" w:cs="Times New Roman"/>
          <w:sz w:val="28"/>
          <w:szCs w:val="28"/>
        </w:rPr>
        <w:t>Укажите расположение и размеры электродов при глазнично-затылочной методике.</w:t>
      </w:r>
    </w:p>
    <w:p w:rsidR="004236D6" w:rsidRPr="00781DB7" w:rsidRDefault="004236D6" w:rsidP="004236D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3. </w:t>
      </w:r>
      <w:r w:rsidR="00342FF5" w:rsidRPr="00781DB7">
        <w:rPr>
          <w:rFonts w:ascii="Times New Roman" w:hAnsi="Times New Roman" w:cs="Times New Roman"/>
          <w:sz w:val="28"/>
          <w:szCs w:val="28"/>
        </w:rPr>
        <w:t>Укажите и обоснуйте полярность электродов по методике Бургиньона</w:t>
      </w:r>
      <w:r w:rsidR="00BA44F8" w:rsidRPr="00781DB7">
        <w:rPr>
          <w:rFonts w:ascii="Times New Roman" w:hAnsi="Times New Roman" w:cs="Times New Roman"/>
          <w:sz w:val="28"/>
          <w:szCs w:val="28"/>
        </w:rPr>
        <w:t>.</w:t>
      </w:r>
    </w:p>
    <w:p w:rsidR="008A6E38" w:rsidRPr="00781DB7" w:rsidRDefault="008A6E38" w:rsidP="008A6E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FA6" w:rsidRPr="00781DB7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DB7">
        <w:rPr>
          <w:rFonts w:ascii="Times New Roman" w:hAnsi="Times New Roman"/>
          <w:bCs/>
          <w:sz w:val="28"/>
          <w:szCs w:val="28"/>
        </w:rPr>
        <w:t>Ответы:</w:t>
      </w:r>
      <w:r w:rsidR="00FF3328" w:rsidRPr="00781DB7">
        <w:rPr>
          <w:rFonts w:ascii="Times New Roman" w:hAnsi="Times New Roman"/>
          <w:bCs/>
          <w:sz w:val="28"/>
          <w:szCs w:val="28"/>
        </w:rPr>
        <w:t xml:space="preserve"> </w:t>
      </w:r>
    </w:p>
    <w:p w:rsidR="00342FF5" w:rsidRPr="00781DB7" w:rsidRDefault="00234FA6" w:rsidP="00342F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DB7">
        <w:rPr>
          <w:rFonts w:ascii="Times New Roman" w:hAnsi="Times New Roman"/>
          <w:bCs/>
          <w:sz w:val="28"/>
          <w:szCs w:val="28"/>
        </w:rPr>
        <w:t xml:space="preserve">1. </w:t>
      </w:r>
      <w:r w:rsidR="00342FF5" w:rsidRPr="00781DB7">
        <w:rPr>
          <w:rFonts w:ascii="Times New Roman" w:hAnsi="Times New Roman" w:cs="Times New Roman"/>
          <w:sz w:val="28"/>
          <w:szCs w:val="28"/>
        </w:rPr>
        <w:t>Требования к кабинету электролечения</w:t>
      </w:r>
      <w:r w:rsidR="00FF517C" w:rsidRPr="00781DB7">
        <w:rPr>
          <w:rFonts w:ascii="Times New Roman" w:hAnsi="Times New Roman" w:cs="Times New Roman"/>
          <w:sz w:val="28"/>
          <w:szCs w:val="28"/>
        </w:rPr>
        <w:t>:</w:t>
      </w:r>
    </w:p>
    <w:p w:rsidR="00342FF5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lastRenderedPageBreak/>
        <w:t xml:space="preserve">площадь 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кабинета электролечения принимается из расчета 6 кв.</w:t>
      </w:r>
      <w:r w:rsidR="00BA44F8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м на кушетку, при нал</w:t>
      </w:r>
      <w:r w:rsidR="00BA44F8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ичии 1 кушетки –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не менее 12</w:t>
      </w:r>
      <w:r w:rsidR="00BA44F8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кв.</w:t>
      </w:r>
      <w:r w:rsidR="00BA44F8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м;</w:t>
      </w:r>
    </w:p>
    <w:p w:rsidR="00342FF5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пол 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должен быть деревянным или покрыт специальным линолеумом</w:t>
      </w:r>
      <w:r w:rsidR="00BA44F8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,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не образующим статическое электричество</w:t>
      </w:r>
      <w:r w:rsidR="00BA44F8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,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и не должен иметь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выбоин;</w:t>
      </w:r>
    </w:p>
    <w:p w:rsidR="00342FF5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стены 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помещений на высоту 2 метра должны быть покрашены краской светлых тонов, остальная часть ст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ен и потолка - клеевой побелкой;</w:t>
      </w:r>
    </w:p>
    <w:p w:rsidR="00342FF5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облицовка 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стен к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ерамической плиткой запрещается;</w:t>
      </w:r>
    </w:p>
    <w:p w:rsidR="00342FF5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д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ля подготовки проведения процедур в кабинете электролечения должно быть помещен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ие площадью не менее 8 м²(бокс);</w:t>
      </w:r>
    </w:p>
    <w:p w:rsidR="00342FF5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физиотерапевтическая 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кабина должна иметь следующие размеры: высота стоек - 2,0 м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, длина - 2,2 м, ширина - 1,8 м;</w:t>
      </w:r>
    </w:p>
    <w:p w:rsidR="00234FA6" w:rsidRPr="00781DB7" w:rsidRDefault="00FF517C" w:rsidP="00CC0EA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трубы</w:t>
      </w:r>
      <w:r w:rsidR="00342FF5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, радиаторы водяного отопления и все металлические предметы, имеющие связь с землей, закрываются защитными деревянными кожухами для исключения случайного контакта пациента с металлическим предметом.</w:t>
      </w:r>
    </w:p>
    <w:p w:rsidR="008A6E38" w:rsidRPr="00781DB7" w:rsidRDefault="00234FA6" w:rsidP="00234FA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/>
          <w:bCs/>
          <w:sz w:val="28"/>
          <w:szCs w:val="28"/>
        </w:rPr>
        <w:t xml:space="preserve">2. </w:t>
      </w:r>
      <w:r w:rsidR="008A6E38" w:rsidRPr="00781DB7">
        <w:rPr>
          <w:rFonts w:ascii="Times New Roman" w:hAnsi="Times New Roman"/>
          <w:bCs/>
          <w:sz w:val="28"/>
          <w:szCs w:val="28"/>
        </w:rPr>
        <w:t>Описание:</w:t>
      </w:r>
    </w:p>
    <w:p w:rsidR="00342FF5" w:rsidRPr="00781DB7" w:rsidRDefault="00342FF5" w:rsidP="0034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Два круглых электрода диаметром 5</w:t>
      </w:r>
      <w:r w:rsidR="002E2090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см накладывают на кожу глазниц и верхних век, соединяют раздвоенным проводом с одной из клемм аппарата, второй электрод 50 кв.</w:t>
      </w:r>
      <w:r w:rsidR="002E2090"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 </w:t>
      </w: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см располагают в области задней поверхности шеи и соединяют с другой клеммой аппарата.</w:t>
      </w:r>
    </w:p>
    <w:p w:rsidR="008A6E38" w:rsidRPr="00781DB7" w:rsidRDefault="00342FF5" w:rsidP="0034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 xml:space="preserve">3. </w:t>
      </w:r>
      <w:r w:rsidR="0000464B" w:rsidRPr="00781DB7">
        <w:rPr>
          <w:rFonts w:ascii="Times New Roman" w:hAnsi="Times New Roman"/>
          <w:bCs/>
          <w:sz w:val="28"/>
          <w:szCs w:val="28"/>
        </w:rPr>
        <w:t>Описание:</w:t>
      </w:r>
    </w:p>
    <w:p w:rsidR="00342FF5" w:rsidRPr="00781DB7" w:rsidRDefault="00342FF5" w:rsidP="00342FF5">
      <w:pPr>
        <w:spacing w:after="0" w:line="240" w:lineRule="auto"/>
        <w:ind w:firstLine="709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Два круглых электрода на оба глаза соединяют с катодом, третий в области шеи с анодом. В зависимости от направления протекания постоянного тока изменяется возбудимость головного мозга.</w:t>
      </w:r>
    </w:p>
    <w:p w:rsidR="008A6E38" w:rsidRPr="00781DB7" w:rsidRDefault="00342FF5" w:rsidP="0034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kern w:val="24"/>
          <w:sz w:val="28"/>
          <w:szCs w:val="28"/>
        </w:rPr>
      </w:pPr>
      <w:r w:rsidRPr="00781DB7">
        <w:rPr>
          <w:rFonts w:ascii="Times New Roman" w:hAnsi="Times New Roman" w:cs="Times New Roman"/>
          <w:spacing w:val="2"/>
          <w:kern w:val="24"/>
          <w:sz w:val="28"/>
          <w:szCs w:val="28"/>
        </w:rPr>
        <w:t>При расположении катода на глаза, а анода на заднюю поверхность шеи снижается возбудимость головного мозга.</w:t>
      </w:r>
    </w:p>
    <w:p w:rsidR="00342FF5" w:rsidRPr="00781DB7" w:rsidRDefault="00342FF5" w:rsidP="00342F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464B" w:rsidRPr="00781DB7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81DB7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00464B" w:rsidRPr="00781DB7">
        <w:rPr>
          <w:rFonts w:ascii="Times New Roman" w:hAnsi="Times New Roman"/>
          <w:b/>
          <w:sz w:val="28"/>
          <w:szCs w:val="28"/>
        </w:rPr>
        <w:t>медицинской сестры</w:t>
      </w:r>
      <w:r w:rsidR="00F561E8" w:rsidRPr="00781DB7">
        <w:rPr>
          <w:rFonts w:ascii="Times New Roman" w:hAnsi="Times New Roman"/>
          <w:b/>
          <w:sz w:val="28"/>
          <w:szCs w:val="28"/>
        </w:rPr>
        <w:t xml:space="preserve"> </w:t>
      </w:r>
      <w:r w:rsidR="00342FF5" w:rsidRPr="00781DB7">
        <w:rPr>
          <w:rFonts w:ascii="Times New Roman" w:hAnsi="Times New Roman"/>
          <w:b/>
          <w:sz w:val="28"/>
          <w:szCs w:val="28"/>
        </w:rPr>
        <w:t>по физиотерапии</w:t>
      </w:r>
      <w:r w:rsidRPr="00781DB7">
        <w:rPr>
          <w:rFonts w:ascii="Times New Roman" w:hAnsi="Times New Roman"/>
          <w:b/>
          <w:sz w:val="28"/>
          <w:szCs w:val="28"/>
        </w:rPr>
        <w:t>:</w:t>
      </w:r>
      <w:r w:rsidR="0000464B" w:rsidRPr="00781D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781DB7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7C" w:rsidRPr="00781DB7" w:rsidRDefault="0000464B" w:rsidP="00846A0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81DB7">
        <w:rPr>
          <w:rFonts w:ascii="Times New Roman" w:hAnsi="Times New Roman" w:cs="Times New Roman"/>
          <w:sz w:val="28"/>
          <w:szCs w:val="28"/>
        </w:rPr>
        <w:t xml:space="preserve">1. </w:t>
      </w:r>
      <w:r w:rsidR="00FF517C" w:rsidRPr="00781DB7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Проведите процедуру </w:t>
      </w:r>
      <w:r w:rsidR="00164BAC" w:rsidRPr="00781DB7">
        <w:rPr>
          <w:rFonts w:ascii="Times New Roman" w:eastAsia="Times New Roman" w:hAnsi="Times New Roman" w:cs="Times New Roman"/>
          <w:sz w:val="28"/>
          <w:szCs w:val="28"/>
        </w:rPr>
        <w:t>магнитолазерной терапии правой половины лица</w:t>
      </w:r>
      <w:r w:rsidR="00232138" w:rsidRPr="00781DB7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</w:t>
      </w:r>
      <w:r w:rsidR="00232138" w:rsidRPr="00781DB7">
        <w:rPr>
          <w:rFonts w:ascii="Times New Roman" w:eastAsia="Calibri" w:hAnsi="Times New Roman" w:cs="Times New Roman"/>
          <w:bCs/>
          <w:sz w:val="28"/>
          <w:szCs w:val="28"/>
        </w:rPr>
        <w:t>действия «использование инновационных технологий физиотерапевтических процедур».</w:t>
      </w:r>
    </w:p>
    <w:p w:rsidR="00342FF5" w:rsidRPr="00781DB7" w:rsidRDefault="00342FF5" w:rsidP="008A6E3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6E38" w:rsidRPr="00781DB7" w:rsidRDefault="0000464B" w:rsidP="00342FF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81DB7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2E2090" w:rsidRPr="00781DB7" w:rsidRDefault="002E2090" w:rsidP="00342FF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5C2D" w:rsidRPr="00781DB7" w:rsidRDefault="00FF517C" w:rsidP="00342FF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DB7">
        <w:rPr>
          <w:rFonts w:ascii="Times New Roman" w:hAnsi="Times New Roman"/>
          <w:sz w:val="28"/>
          <w:szCs w:val="28"/>
        </w:rPr>
        <w:t xml:space="preserve">1. Демонстрация процедуры </w:t>
      </w:r>
      <w:r w:rsidR="00846A04" w:rsidRPr="00781DB7">
        <w:rPr>
          <w:rFonts w:ascii="Times New Roman" w:eastAsia="Times New Roman" w:hAnsi="Times New Roman" w:cs="Times New Roman"/>
          <w:sz w:val="28"/>
          <w:szCs w:val="28"/>
        </w:rPr>
        <w:t>магнитолазерной терапии правой половины лица</w:t>
      </w:r>
      <w:r w:rsidR="002E2090" w:rsidRPr="00781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090" w:rsidRPr="00781DB7" w:rsidRDefault="002E2090" w:rsidP="00342FF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9032"/>
      </w:tblGrid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ind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практических действий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8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контакт с пациентом. Поздороваться, представиться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ь пациента представиться.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Сверить ФИО пацие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нта с медицинской документацией.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присесть на стул около рабочего стола медицинской сестры по физиотерапии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Сообщить пациенту о назначенном врачом методе и области физиотерапевтического воздействия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правила поведения во время процедуры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Предупредить пациента об ощущениях во время процедуры</w:t>
            </w:r>
            <w:r w:rsidR="002E209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04" w:rsidRPr="00781DB7" w:rsidRDefault="00846A04" w:rsidP="008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процедуре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 кожу правой половины лица на предмет повреждения кожных покровов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Зайти в физиотерапевтическую кабину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лечебный терминал лазерного аппарата однократным протиранием дезинфицирующей салфеткой и поместить его в ложе корпуса аппарата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94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использованную дезинфицирующую салфетку в ёмкость для медицинских отходов класса «Б»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руки гигиеническим способом с применением кожного антисептика.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Постелить одноразовую простыню на кушетку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пациенту зайти в физиотерапевтическую кабину, снять металлические предметы и лечь на левый бок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846A04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8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процедуры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Подключить аппарат к питающей электросети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89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аппарат нажатием и удержанием 2-3 секунды кнопки «сеть». Загорается сигнальная лампа. Раздаётся звуковой сигнал, зажигаются все индикаторные свето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дио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ды. Прекращается звуковой сигнал – аппарат готов к работе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кнопкой пер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еключения режимов частоту 1500 Г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ц, длительность экспозиции – 2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минуты, мощность 20 мВт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94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Наложить лечебный терминал на проекцию первой ветви тройничного нерва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Нажать кнопку «пуск» - на терминале светится индикаторный диод включения лазера. На табло высвечивается мощность лазерного излучения и время от начала процедуры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Переставить лечебный терминал на проекцию предкозелковой зоны после звукового сигнала по истечении времени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Выставить таймер на 2 минуты и нажать кнопку «пуск»</w:t>
            </w:r>
            <w:r w:rsidR="00947860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Переставить лечебный терминал на проекцию второй ветви тройничного нерва после звукового сигнала по истечении времени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Выставить таймер на 2 минуты и нажать кнопку «пуск»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Переставить лечебный терминал на проекцию третьей ветви тройничного нерва после звукового сигнала по истечении времени.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Выставить таймер на 2 минуты и нажать кнопку «пуск»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846A04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8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процедуры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Убрать лечебный терминал с зоны воздействия по окончании времени экспозиции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Осмотреть кожу правой половины лица на предмет повреждений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Осведомить пациента об окончании процедуры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Обработать лечебный терминал </w:t>
            </w:r>
            <w:r w:rsidRPr="00781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двукратным протиранием дезинфицирующими салфетками с интервалом (время экспозиции указано в инструкции)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Поместить использованные дезинфицирующие салфетки в ёмкость для медицинских отходов класса </w:t>
            </w:r>
            <w:bookmarkStart w:id="2" w:name="_GoBack"/>
            <w:bookmarkEnd w:id="2"/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лечебный терминал в ложе аппарата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89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Отжать кнопку «сеть», гаснут все свето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дио</w:t>
            </w: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Осведомиться у пациента о его самочувствии после проведения процедуры, предложить одеться, встать с кушетки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пациенту отдых после процедуры 10-15 минут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Назначить пациенту время следующей процедуры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кушетку дезинфицируюшими салфетками. Поместить использованные дезинфицирующие салфетки в ёмкость для медицинских отходов класса «Б»</w:t>
            </w:r>
            <w:r w:rsidR="008902F9"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руки гигиеническим способом с кожным антисептиком</w:t>
            </w:r>
          </w:p>
        </w:tc>
      </w:tr>
      <w:tr w:rsidR="00781DB7" w:rsidRPr="00781DB7" w:rsidTr="00846A04">
        <w:trPr>
          <w:cantSplit/>
          <w:trHeight w:val="1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tabs>
                <w:tab w:val="left" w:pos="3730"/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04" w:rsidRPr="00781DB7" w:rsidRDefault="00846A04" w:rsidP="00BF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D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Сделать запись в процедурной карте (форма 044/у) о выполнении процедуры</w:t>
            </w:r>
            <w:r w:rsidR="008902F9" w:rsidRPr="00781D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00464B" w:rsidRPr="00781DB7" w:rsidRDefault="0000464B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464B" w:rsidRPr="00781DB7" w:rsidSect="006F451D">
      <w:headerReference w:type="default" r:id="rId13"/>
      <w:headerReference w:type="first" r:id="rId14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04" w:rsidRDefault="00AA5904" w:rsidP="00373D49">
      <w:pPr>
        <w:spacing w:after="0" w:line="240" w:lineRule="auto"/>
      </w:pPr>
      <w:r>
        <w:separator/>
      </w:r>
    </w:p>
  </w:endnote>
  <w:endnote w:type="continuationSeparator" w:id="0">
    <w:p w:rsidR="00AA5904" w:rsidRDefault="00AA5904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04" w:rsidRDefault="00AA5904" w:rsidP="00373D49">
      <w:pPr>
        <w:spacing w:after="0" w:line="240" w:lineRule="auto"/>
      </w:pPr>
      <w:r>
        <w:separator/>
      </w:r>
    </w:p>
  </w:footnote>
  <w:footnote w:type="continuationSeparator" w:id="0">
    <w:p w:rsidR="00AA5904" w:rsidRDefault="00AA5904" w:rsidP="00373D49">
      <w:pPr>
        <w:spacing w:after="0" w:line="240" w:lineRule="auto"/>
      </w:pPr>
      <w:r>
        <w:continuationSeparator/>
      </w:r>
    </w:p>
  </w:footnote>
  <w:footnote w:id="1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hyperlink r:id="rId1" w:history="1">
        <w:r w:rsidRPr="00751596">
          <w:rPr>
            <w:color w:val="000000" w:themeColor="text1"/>
            <w:sz w:val="18"/>
            <w:szCs w:val="18"/>
          </w:rPr>
          <w:t>Часть 5 статьи 76</w:t>
        </w:r>
      </w:hyperlink>
      <w:r w:rsidRPr="00751596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588).</w:t>
      </w:r>
    </w:p>
  </w:footnote>
  <w:footnote w:id="2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BF3E08" w:rsidRPr="00751596" w:rsidRDefault="00BF3E08" w:rsidP="00751596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751596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BF3E08" w:rsidRPr="00751596" w:rsidRDefault="00BF3E08" w:rsidP="00751596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751596">
        <w:rPr>
          <w:rStyle w:val="a5"/>
          <w:rFonts w:cs="Times New Roman"/>
          <w:color w:val="auto"/>
          <w:sz w:val="18"/>
          <w:szCs w:val="18"/>
        </w:rPr>
        <w:footnoteRef/>
      </w:r>
      <w:r w:rsidRPr="00751596">
        <w:rPr>
          <w:rFonts w:cs="Times New Roman"/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5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</w:t>
      </w:r>
      <w:r w:rsidRPr="00751596">
        <w:rPr>
          <w:rFonts w:eastAsiaTheme="minorEastAsia"/>
          <w:sz w:val="18"/>
          <w:szCs w:val="18"/>
        </w:rPr>
        <w:t>Приказ Министерства труда и социальной защиты Российской Федерации от 31 июля 2020 года № 476н «Об утверждении профессионального стандарта «Медицинская сестра по реабилитации» (</w:t>
      </w:r>
      <w:hyperlink r:id="rId2" w:history="1">
        <w:r w:rsidRPr="00751596">
          <w:rPr>
            <w:rFonts w:eastAsiaTheme="minorEastAsia"/>
            <w:sz w:val="18"/>
            <w:szCs w:val="18"/>
          </w:rPr>
          <w:t xml:space="preserve">зарегистрирован </w:t>
        </w:r>
        <w:r w:rsidRPr="00751596">
          <w:rPr>
            <w:sz w:val="18"/>
            <w:szCs w:val="18"/>
          </w:rPr>
          <w:t>Министерством</w:t>
        </w:r>
        <w:r w:rsidRPr="00751596">
          <w:rPr>
            <w:rFonts w:eastAsiaTheme="minorEastAsia"/>
            <w:sz w:val="18"/>
            <w:szCs w:val="18"/>
          </w:rPr>
          <w:t xml:space="preserve"> юстиции Российской Федерации от 4 сентября 2020 года № 59649</w:t>
        </w:r>
      </w:hyperlink>
      <w:r w:rsidRPr="00751596">
        <w:rPr>
          <w:rFonts w:eastAsiaTheme="minorEastAsia"/>
          <w:sz w:val="18"/>
          <w:szCs w:val="18"/>
        </w:rPr>
        <w:t>)</w:t>
      </w:r>
    </w:p>
  </w:footnote>
  <w:footnote w:id="6">
    <w:p w:rsidR="00BF3E08" w:rsidRPr="00751596" w:rsidRDefault="00BF3E08" w:rsidP="00751596">
      <w:pPr>
        <w:pStyle w:val="ab"/>
        <w:jc w:val="both"/>
        <w:rPr>
          <w:color w:val="FF0000"/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color w:val="FF0000"/>
          <w:sz w:val="18"/>
          <w:szCs w:val="18"/>
        </w:rPr>
        <w:t xml:space="preserve"> </w:t>
      </w:r>
      <w:r w:rsidRPr="00751596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751596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</w:footnote>
  <w:footnote w:id="7">
    <w:p w:rsidR="00BF3E08" w:rsidRPr="00751596" w:rsidRDefault="00BF3E08" w:rsidP="007515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1596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51596">
        <w:rPr>
          <w:rFonts w:ascii="Times New Roman" w:hAnsi="Times New Roman" w:cs="Times New Roman"/>
          <w:sz w:val="18"/>
          <w:szCs w:val="18"/>
        </w:rPr>
        <w:t xml:space="preserve"> </w:t>
      </w:r>
      <w:r w:rsidRPr="00751596">
        <w:rPr>
          <w:rFonts w:ascii="Times New Roman" w:hAnsi="Times New Roman" w:cs="Times New Roman"/>
          <w:bCs/>
          <w:sz w:val="18"/>
          <w:szCs w:val="18"/>
        </w:rPr>
        <w:t>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</w:t>
      </w:r>
    </w:p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</w:p>
  </w:footnote>
  <w:footnote w:id="8">
    <w:p w:rsidR="00BF3E08" w:rsidRPr="00751596" w:rsidRDefault="00BF3E08" w:rsidP="00751596">
      <w:pPr>
        <w:pStyle w:val="ab"/>
        <w:keepLines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</w:t>
      </w:r>
      <w:hyperlink r:id="rId3" w:history="1">
        <w:r w:rsidRPr="00751596">
          <w:rPr>
            <w:sz w:val="18"/>
            <w:szCs w:val="18"/>
            <w:lang w:eastAsia="en-US"/>
          </w:rPr>
          <w:t>Часть 12 статьи 76</w:t>
        </w:r>
      </w:hyperlink>
      <w:r w:rsidRPr="00751596">
        <w:rPr>
          <w:sz w:val="18"/>
          <w:szCs w:val="18"/>
          <w:lang w:eastAsia="en-US"/>
        </w:rPr>
        <w:t xml:space="preserve"> </w:t>
      </w:r>
      <w:r w:rsidRPr="00751596">
        <w:rPr>
          <w:sz w:val="18"/>
          <w:szCs w:val="18"/>
        </w:rPr>
        <w:t>Федерального закона № 273-ФЗ</w:t>
      </w:r>
      <w:r w:rsidRPr="00751596">
        <w:rPr>
          <w:sz w:val="18"/>
          <w:szCs w:val="18"/>
          <w:lang w:eastAsia="en-US"/>
        </w:rPr>
        <w:t>.</w:t>
      </w:r>
    </w:p>
  </w:footnote>
  <w:footnote w:id="9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751596">
        <w:rPr>
          <w:sz w:val="18"/>
          <w:szCs w:val="18"/>
        </w:rPr>
        <w:br/>
        <w:t>№ 53, ст. 7598, 2019, № 49, ст. 6962).</w:t>
      </w:r>
    </w:p>
  </w:footnote>
  <w:footnote w:id="10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b/>
          <w:sz w:val="18"/>
          <w:szCs w:val="18"/>
        </w:rPr>
        <w:footnoteRef/>
      </w:r>
      <w:r w:rsidRPr="00751596">
        <w:rPr>
          <w:b/>
          <w:sz w:val="18"/>
          <w:szCs w:val="18"/>
        </w:rPr>
        <w:t xml:space="preserve"> </w:t>
      </w:r>
      <w:r w:rsidRPr="00751596">
        <w:rPr>
          <w:rStyle w:val="a6"/>
          <w:b w:val="0"/>
          <w:color w:val="auto"/>
          <w:sz w:val="18"/>
          <w:szCs w:val="18"/>
        </w:rPr>
        <w:t>Часть 4 статьи 82</w:t>
      </w:r>
      <w:r w:rsidRPr="00751596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751596">
        <w:rPr>
          <w:sz w:val="18"/>
          <w:szCs w:val="18"/>
        </w:rPr>
        <w:br/>
        <w:t>№ 53, ст. 7598, 2019, №30, ст.4134).</w:t>
      </w:r>
    </w:p>
  </w:footnote>
  <w:footnote w:id="11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751596">
        <w:rPr>
          <w:sz w:val="18"/>
          <w:szCs w:val="18"/>
        </w:rPr>
        <w:br/>
        <w:t xml:space="preserve">ст. 7598; 2019, № 49, 6962). </w:t>
      </w:r>
    </w:p>
  </w:footnote>
  <w:footnote w:id="12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4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ТК - текущий контроль.</w:t>
      </w:r>
    </w:p>
  </w:footnote>
  <w:footnote w:id="15">
    <w:p w:rsidR="00BF3E08" w:rsidRPr="00751596" w:rsidRDefault="00BF3E08" w:rsidP="00751596">
      <w:pPr>
        <w:pStyle w:val="ab"/>
        <w:jc w:val="both"/>
        <w:rPr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ПА – промежуточная аттестация</w:t>
      </w:r>
    </w:p>
  </w:footnote>
  <w:footnote w:id="16">
    <w:p w:rsidR="00BF3E08" w:rsidRPr="00751596" w:rsidRDefault="00BF3E08" w:rsidP="0075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159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51596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7">
    <w:p w:rsidR="00BF3E08" w:rsidRPr="00751596" w:rsidRDefault="00BF3E08" w:rsidP="007515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751596">
        <w:rPr>
          <w:rStyle w:val="a5"/>
          <w:sz w:val="18"/>
          <w:szCs w:val="18"/>
        </w:rPr>
        <w:footnoteRef/>
      </w:r>
      <w:r w:rsidRPr="00751596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751596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751596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751596">
        <w:rPr>
          <w:sz w:val="18"/>
          <w:szCs w:val="18"/>
          <w:shd w:val="clear" w:color="auto" w:fill="FFFFFF"/>
        </w:rPr>
        <w:t>18638</w:t>
      </w:r>
      <w:r w:rsidRPr="00751596">
        <w:rPr>
          <w:sz w:val="18"/>
          <w:szCs w:val="18"/>
        </w:rPr>
        <w:t>).</w:t>
      </w:r>
    </w:p>
    <w:p w:rsidR="00BF3E08" w:rsidRPr="00751596" w:rsidRDefault="00BF3E08" w:rsidP="0075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BF3E08" w:rsidRPr="00172F7E" w:rsidRDefault="00BF3E08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781DB7">
          <w:rPr>
            <w:rFonts w:ascii="Times New Roman" w:hAnsi="Times New Roman" w:cs="Times New Roman"/>
            <w:noProof/>
          </w:rPr>
          <w:t>3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3E08" w:rsidRDefault="00BF3E0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8" w:rsidRDefault="00BF3E08">
    <w:pPr>
      <w:pStyle w:val="ad"/>
      <w:jc w:val="center"/>
    </w:pPr>
  </w:p>
  <w:p w:rsidR="00BF3E08" w:rsidRDefault="00BF3E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8A3015"/>
    <w:multiLevelType w:val="hybridMultilevel"/>
    <w:tmpl w:val="C81E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D0170C"/>
    <w:multiLevelType w:val="hybridMultilevel"/>
    <w:tmpl w:val="C1DA6DE6"/>
    <w:lvl w:ilvl="0" w:tplc="0D56F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5D0EE0"/>
    <w:multiLevelType w:val="hybridMultilevel"/>
    <w:tmpl w:val="0FDE3B52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0D6D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33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15E9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2C2"/>
    <w:rsid w:val="000A77D8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7B1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C2D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39D0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1B9"/>
    <w:rsid w:val="0016440E"/>
    <w:rsid w:val="00164BAC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B2B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138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091F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0979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5B71"/>
    <w:rsid w:val="002D7061"/>
    <w:rsid w:val="002D7E7C"/>
    <w:rsid w:val="002E0526"/>
    <w:rsid w:val="002E079A"/>
    <w:rsid w:val="002E0A66"/>
    <w:rsid w:val="002E1D28"/>
    <w:rsid w:val="002E2090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29A9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6A9"/>
    <w:rsid w:val="00323AD2"/>
    <w:rsid w:val="00324991"/>
    <w:rsid w:val="003263B8"/>
    <w:rsid w:val="003267D2"/>
    <w:rsid w:val="00326BE5"/>
    <w:rsid w:val="003274A0"/>
    <w:rsid w:val="003274FE"/>
    <w:rsid w:val="0032759E"/>
    <w:rsid w:val="003275E8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0986"/>
    <w:rsid w:val="00341361"/>
    <w:rsid w:val="0034166F"/>
    <w:rsid w:val="00342269"/>
    <w:rsid w:val="00342495"/>
    <w:rsid w:val="003424A6"/>
    <w:rsid w:val="00342FF5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2EA7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759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49CC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0BC9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4EDC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39E"/>
    <w:rsid w:val="00483AD6"/>
    <w:rsid w:val="00484080"/>
    <w:rsid w:val="00485870"/>
    <w:rsid w:val="00485A6E"/>
    <w:rsid w:val="0048638E"/>
    <w:rsid w:val="00486822"/>
    <w:rsid w:val="004870FD"/>
    <w:rsid w:val="00487B8F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ADE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0F09"/>
    <w:rsid w:val="0051225E"/>
    <w:rsid w:val="005123B9"/>
    <w:rsid w:val="00512805"/>
    <w:rsid w:val="00512B71"/>
    <w:rsid w:val="005143D4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A45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D4"/>
    <w:rsid w:val="005666FC"/>
    <w:rsid w:val="00566B0A"/>
    <w:rsid w:val="00570264"/>
    <w:rsid w:val="00570F5B"/>
    <w:rsid w:val="005717AA"/>
    <w:rsid w:val="00572EA7"/>
    <w:rsid w:val="00573759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19AF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66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3570"/>
    <w:rsid w:val="006B4CB9"/>
    <w:rsid w:val="006B4D95"/>
    <w:rsid w:val="006B4FE1"/>
    <w:rsid w:val="006B5099"/>
    <w:rsid w:val="006B5220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C7D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845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1596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0E1B"/>
    <w:rsid w:val="00771051"/>
    <w:rsid w:val="007710BE"/>
    <w:rsid w:val="00771460"/>
    <w:rsid w:val="00772250"/>
    <w:rsid w:val="00772B3B"/>
    <w:rsid w:val="00772FE7"/>
    <w:rsid w:val="00774397"/>
    <w:rsid w:val="00774454"/>
    <w:rsid w:val="007747F9"/>
    <w:rsid w:val="00774F83"/>
    <w:rsid w:val="007754F3"/>
    <w:rsid w:val="00775B61"/>
    <w:rsid w:val="00775D85"/>
    <w:rsid w:val="00776F6E"/>
    <w:rsid w:val="00780B17"/>
    <w:rsid w:val="00780C53"/>
    <w:rsid w:val="00780D30"/>
    <w:rsid w:val="00781A16"/>
    <w:rsid w:val="00781DB7"/>
    <w:rsid w:val="00782B1B"/>
    <w:rsid w:val="00783835"/>
    <w:rsid w:val="00783B28"/>
    <w:rsid w:val="00783DE8"/>
    <w:rsid w:val="00783DFA"/>
    <w:rsid w:val="00784A10"/>
    <w:rsid w:val="007853CA"/>
    <w:rsid w:val="00785ADE"/>
    <w:rsid w:val="00785C49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C17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9C1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3AD0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3616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6A04"/>
    <w:rsid w:val="008471FD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2F9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125F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7B5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166"/>
    <w:rsid w:val="009169BC"/>
    <w:rsid w:val="00916D4C"/>
    <w:rsid w:val="00916D99"/>
    <w:rsid w:val="009171C1"/>
    <w:rsid w:val="0091744F"/>
    <w:rsid w:val="00917DAA"/>
    <w:rsid w:val="0092026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39D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47860"/>
    <w:rsid w:val="00953272"/>
    <w:rsid w:val="00953590"/>
    <w:rsid w:val="00953861"/>
    <w:rsid w:val="00953D6D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0F03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4ED7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4FA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10D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2C3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0E3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5DD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904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09FC"/>
    <w:rsid w:val="00AC10D7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365"/>
    <w:rsid w:val="00B06E23"/>
    <w:rsid w:val="00B074BE"/>
    <w:rsid w:val="00B07B72"/>
    <w:rsid w:val="00B10B5B"/>
    <w:rsid w:val="00B10C3C"/>
    <w:rsid w:val="00B10CB5"/>
    <w:rsid w:val="00B10CFE"/>
    <w:rsid w:val="00B112D5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55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5357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44F8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2EEF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3E08"/>
    <w:rsid w:val="00BF60B6"/>
    <w:rsid w:val="00BF6CB6"/>
    <w:rsid w:val="00BF7246"/>
    <w:rsid w:val="00C003A5"/>
    <w:rsid w:val="00C004EA"/>
    <w:rsid w:val="00C00701"/>
    <w:rsid w:val="00C0089F"/>
    <w:rsid w:val="00C009BE"/>
    <w:rsid w:val="00C00A1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0363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0EA5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4B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6F0F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6958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5590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5A53"/>
    <w:rsid w:val="00DE7283"/>
    <w:rsid w:val="00DE746E"/>
    <w:rsid w:val="00DE7E34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441"/>
    <w:rsid w:val="00E04580"/>
    <w:rsid w:val="00E04843"/>
    <w:rsid w:val="00E04DCE"/>
    <w:rsid w:val="00E1044F"/>
    <w:rsid w:val="00E10708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CA3"/>
    <w:rsid w:val="00E17DD4"/>
    <w:rsid w:val="00E226A9"/>
    <w:rsid w:val="00E226DC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57B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418"/>
    <w:rsid w:val="00E626AF"/>
    <w:rsid w:val="00E63355"/>
    <w:rsid w:val="00E6439A"/>
    <w:rsid w:val="00E643CE"/>
    <w:rsid w:val="00E6475B"/>
    <w:rsid w:val="00E64820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9D7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980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4E8A"/>
    <w:rsid w:val="00F6504C"/>
    <w:rsid w:val="00F65631"/>
    <w:rsid w:val="00F663C2"/>
    <w:rsid w:val="00F70AF2"/>
    <w:rsid w:val="00F71A69"/>
    <w:rsid w:val="00F72A8A"/>
    <w:rsid w:val="00F730C4"/>
    <w:rsid w:val="00F73E19"/>
    <w:rsid w:val="00F74191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2DEB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99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17C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AC7F6-5650-48DD-9AA7-4C87ED6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C00A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3"/>
    <w:uiPriority w:val="34"/>
    <w:locked/>
    <w:rsid w:val="000A77D8"/>
  </w:style>
  <w:style w:type="paragraph" w:customStyle="1" w:styleId="headertext">
    <w:name w:val="headertext"/>
    <w:basedOn w:val="a"/>
    <w:rsid w:val="007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30294/1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755550/0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6FB9CE73EC130FDF8C6F8CB4C072CF705AE8E684546DDE7819476775CEB655E3BAFEC5AD736B87AdEkFH" TargetMode="External"/><Relationship Id="rId2" Type="http://schemas.openxmlformats.org/officeDocument/2006/relationships/hyperlink" Target="http://www.consultant.ru/document/cons_doc_LAW_361741/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3688-5445-4075-A26A-8D2BDB73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31349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30</cp:revision>
  <cp:lastPrinted>2021-02-11T04:18:00Z</cp:lastPrinted>
  <dcterms:created xsi:type="dcterms:W3CDTF">2021-02-05T18:02:00Z</dcterms:created>
  <dcterms:modified xsi:type="dcterms:W3CDTF">2023-03-23T05:15:00Z</dcterms:modified>
</cp:coreProperties>
</file>